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CEF7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EE8AA34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ED669E1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2A8A02D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A15A41B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B457DC4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3F6BFDD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C2B5E46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6CC66DD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A931869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81C2BD2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BC9C932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7383597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26CC510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1D0BD2C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FF609F6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CE91F6D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6675238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4C9FBF8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3D439D4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FBB4099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DAA0B78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F86C4EC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03D72C5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068ABA9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A8E3FCC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E324F53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B19F14E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D4B021E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19D2F5C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62EBD01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A15AE60" w14:textId="77777777" w:rsidR="00947560" w:rsidRPr="00BA1E5D" w:rsidRDefault="00947560" w:rsidP="00B95669">
      <w:pPr>
        <w:spacing w:line="346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CCF58A3" w14:textId="789834DF" w:rsidR="00947560" w:rsidRPr="00BA1E5D" w:rsidRDefault="00947560" w:rsidP="00B95669">
      <w:pPr>
        <w:spacing w:line="0" w:lineRule="atLeast"/>
        <w:ind w:left="426" w:right="-848" w:hanging="426"/>
        <w:jc w:val="center"/>
        <w:rPr>
          <w:rFonts w:ascii="Times New Roman" w:eastAsia="Arial" w:hAnsi="Times New Roman" w:cs="Times New Roman"/>
          <w:b/>
          <w:sz w:val="24"/>
          <w:szCs w:val="24"/>
          <w:vertAlign w:val="superscript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 xml:space="preserve">РУКОВОДСТВО ПО ПОДГОТОВКЕ </w:t>
      </w:r>
    </w:p>
    <w:p w14:paraId="39885529" w14:textId="77777777" w:rsidR="00947560" w:rsidRPr="00BA1E5D" w:rsidRDefault="00947560" w:rsidP="00B95669">
      <w:pPr>
        <w:spacing w:line="32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120A679" w14:textId="4A169552" w:rsidR="00947560" w:rsidRPr="00BA1E5D" w:rsidRDefault="00950852" w:rsidP="00BA1E5D">
      <w:pPr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BA1E5D" w:rsidRPr="00BA1E5D">
        <w:rPr>
          <w:rFonts w:ascii="Times New Roman" w:eastAsia="Arial" w:hAnsi="Times New Roman" w:cs="Times New Roman"/>
          <w:sz w:val="24"/>
          <w:szCs w:val="24"/>
        </w:rPr>
        <w:t>Технического задания</w:t>
      </w:r>
    </w:p>
    <w:p w14:paraId="4C9F3976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36C44FA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B9EEDE2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B18C061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F993BCD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4981D43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AA75B7F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16DEDE7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14C9DCC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34E5DB9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06E480A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1CE8C8F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BF33D7D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D8AC1B2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F35A8F9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8A03419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4FB5C2E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A0C13EC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C651BF4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DEE2399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3D89B1E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7C3B587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A17B788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AE8E526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3ABCFAD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14AF6D8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3EC6B86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FE5D038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E71BFD5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CD93B82" w14:textId="77777777" w:rsidR="00947560" w:rsidRPr="00BA1E5D" w:rsidRDefault="00947560" w:rsidP="00B95669">
      <w:pPr>
        <w:spacing w:line="20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4CCECD3" w14:textId="77777777" w:rsidR="00947560" w:rsidRPr="00BA1E5D" w:rsidRDefault="00947560" w:rsidP="00B95669">
      <w:pPr>
        <w:tabs>
          <w:tab w:val="left" w:pos="380"/>
        </w:tabs>
        <w:spacing w:line="0" w:lineRule="atLeast"/>
        <w:ind w:left="426" w:hanging="426"/>
        <w:rPr>
          <w:rFonts w:ascii="Times New Roman" w:eastAsia="Arial" w:hAnsi="Times New Roman" w:cs="Times New Roman"/>
          <w:sz w:val="24"/>
          <w:szCs w:val="24"/>
        </w:rPr>
        <w:sectPr w:rsidR="00947560" w:rsidRPr="00BA1E5D">
          <w:footerReference w:type="default" r:id="rId7"/>
          <w:pgSz w:w="11920" w:h="16841"/>
          <w:pgMar w:top="1440" w:right="1440" w:bottom="591" w:left="1440" w:header="0" w:footer="0" w:gutter="0"/>
          <w:cols w:space="0" w:equalWidth="0">
            <w:col w:w="9031"/>
          </w:cols>
          <w:docGrid w:linePitch="360"/>
        </w:sectPr>
      </w:pPr>
    </w:p>
    <w:p w14:paraId="24A64B92" w14:textId="77777777" w:rsidR="00947560" w:rsidRPr="00BA1E5D" w:rsidRDefault="00947560" w:rsidP="00B95669">
      <w:pPr>
        <w:spacing w:line="25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</w:p>
    <w:p w14:paraId="5C922D66" w14:textId="77777777" w:rsidR="00BA1E5D" w:rsidRPr="00BA1E5D" w:rsidRDefault="00BA1E5D" w:rsidP="00BA1E5D">
      <w:pPr>
        <w:spacing w:line="0" w:lineRule="atLeast"/>
        <w:ind w:right="-13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Уважаемый Заявитель!</w:t>
      </w:r>
    </w:p>
    <w:p w14:paraId="6EE49CC9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5FB917" w14:textId="77777777" w:rsidR="00BA1E5D" w:rsidRPr="00BA1E5D" w:rsidRDefault="00BA1E5D" w:rsidP="00BA1E5D">
      <w:pPr>
        <w:spacing w:line="3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4C7AC1" w14:textId="77B78A71" w:rsidR="00BA1E5D" w:rsidRPr="00BA1E5D" w:rsidRDefault="00BA1E5D" w:rsidP="00BA1E5D">
      <w:pPr>
        <w:spacing w:line="248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Техническое задание (далее – ТЗ) – основной документ проекта, которым Заявитель устанавливает цели и задачи проекта, номенклатуру и назначение продуктов проекта, технические и иные значимые характеристики проектируемого производства и/или продукта проекта, порядок и последовательность необходимых стадий реализации проекта, создания продукта проекта (в том числе описание технологии) и контроля его качественных параметров.</w:t>
      </w:r>
    </w:p>
    <w:p w14:paraId="030DF7F6" w14:textId="77777777" w:rsidR="00BA1E5D" w:rsidRPr="00BA1E5D" w:rsidRDefault="00BA1E5D" w:rsidP="00BA1E5D">
      <w:pPr>
        <w:spacing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EE5489" w14:textId="57470CFB" w:rsidR="00BA1E5D" w:rsidRPr="00BA1E5D" w:rsidRDefault="00BA1E5D" w:rsidP="00BA1E5D">
      <w:pPr>
        <w:spacing w:line="279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ТЗ предоставляется Фонду развития промышленности (далее – Фонд) на этапе подготовки проекта к входной экспертизе. Данные технического задания формируют основные выводы экспертов в процессе комплексной экспертизы проекта.</w:t>
      </w:r>
    </w:p>
    <w:p w14:paraId="572DE024" w14:textId="77777777" w:rsidR="00BA1E5D" w:rsidRPr="00BA1E5D" w:rsidRDefault="00BA1E5D" w:rsidP="00BA1E5D">
      <w:pPr>
        <w:spacing w:line="26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5FCA3CA" w14:textId="62C71B6D" w:rsidR="00BA1E5D" w:rsidRPr="00BA1E5D" w:rsidRDefault="00BA1E5D" w:rsidP="00BA1E5D">
      <w:pPr>
        <w:spacing w:line="261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После заключения договора займа ТЗ служит инструментом контроля реализации проекта.</w:t>
      </w:r>
    </w:p>
    <w:p w14:paraId="182446A4" w14:textId="77777777" w:rsidR="00BA1E5D" w:rsidRPr="00BA1E5D" w:rsidRDefault="00BA1E5D" w:rsidP="00BA1E5D">
      <w:pPr>
        <w:spacing w:line="48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139488A" w14:textId="0B7421A8" w:rsidR="00BA1E5D" w:rsidRPr="00BA1E5D" w:rsidRDefault="00BA1E5D" w:rsidP="00BA1E5D">
      <w:pPr>
        <w:spacing w:line="247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Текст ТЗ к проекту должен быть кратким и четким, он не должен допускать различных толкований. В ТЗ должны применяться научно-технические термины, обозначения и определения, установленные соответствующими стандартами, а при их отсутствии – общепринятые в научно-технической литературе. Если в ТЗ применяется специфическая терминология, Заявителем должен быть приведен перечень терминов с соответствующими разъяснениями. Аббревиатуры должны быть также расшифрованы.</w:t>
      </w:r>
    </w:p>
    <w:p w14:paraId="4DA0A57B" w14:textId="77777777" w:rsidR="00BA1E5D" w:rsidRPr="00BA1E5D" w:rsidRDefault="00BA1E5D" w:rsidP="00BA1E5D">
      <w:pPr>
        <w:spacing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6F9473D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EA3AF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4A5713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FB6052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AB239F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271F0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9E2AD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59BC32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95B097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A4764F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5B8C4A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21D9B0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8F081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1F6E36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D3F671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22B63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6742BE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783B55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88EA38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8E44FB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91479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931DC7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EA4180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DF8139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6D4A9D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D439E2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BD6C92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FACBE0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6BF1A4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22134A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4B019C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897DBC" w14:textId="77777777" w:rsidR="00BA1E5D" w:rsidRPr="00BA1E5D" w:rsidRDefault="00BA1E5D" w:rsidP="00BA1E5D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D6EF58" w14:textId="77777777" w:rsidR="00BA1E5D" w:rsidRPr="00BA1E5D" w:rsidRDefault="00BA1E5D" w:rsidP="00BA1E5D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BA1E5D" w:rsidRPr="00BA1E5D">
          <w:pgSz w:w="11920" w:h="16841"/>
          <w:pgMar w:top="1102" w:right="731" w:bottom="502" w:left="1440" w:header="0" w:footer="0" w:gutter="0"/>
          <w:cols w:space="0" w:equalWidth="0">
            <w:col w:w="9740"/>
          </w:cols>
          <w:docGrid w:linePitch="360"/>
        </w:sectPr>
      </w:pPr>
    </w:p>
    <w:p w14:paraId="11A8C369" w14:textId="77777777" w:rsidR="00BA1E5D" w:rsidRPr="00BA1E5D" w:rsidRDefault="00BA1E5D" w:rsidP="00BA1E5D">
      <w:pPr>
        <w:spacing w:line="3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"/>
      <w:bookmarkEnd w:id="1"/>
    </w:p>
    <w:p w14:paraId="125D4EB7" w14:textId="77777777" w:rsidR="00BA1E5D" w:rsidRPr="00BA1E5D" w:rsidRDefault="00BA1E5D" w:rsidP="00BA1E5D">
      <w:pPr>
        <w:spacing w:line="0" w:lineRule="atLeast"/>
        <w:ind w:left="3420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ТЕХНИЧЕСКОЕ ЗАДАНИЕ</w:t>
      </w:r>
    </w:p>
    <w:p w14:paraId="20A18578" w14:textId="77777777" w:rsidR="00BA1E5D" w:rsidRPr="00BA1E5D" w:rsidRDefault="00BA1E5D" w:rsidP="00BA1E5D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8A0EE7" w14:textId="77777777" w:rsidR="00BA1E5D" w:rsidRPr="00BA1E5D" w:rsidRDefault="00BA1E5D" w:rsidP="00BA1E5D">
      <w:pPr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На выполнение работ по проекту:</w:t>
      </w:r>
    </w:p>
    <w:p w14:paraId="1E6AAA9B" w14:textId="77777777" w:rsidR="00BA1E5D" w:rsidRPr="00BA1E5D" w:rsidRDefault="00BA1E5D" w:rsidP="00BA1E5D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FCB5B" w14:textId="77777777" w:rsidR="00BA1E5D" w:rsidRPr="00BA1E5D" w:rsidRDefault="00BA1E5D" w:rsidP="00BA1E5D">
      <w:pPr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Номер проекта:</w:t>
      </w:r>
    </w:p>
    <w:p w14:paraId="47C95419" w14:textId="77777777" w:rsidR="00BA1E5D" w:rsidRPr="00BA1E5D" w:rsidRDefault="00BA1E5D" w:rsidP="00BA1E5D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AC2E9B" w14:textId="3F8ED47C" w:rsidR="00BA1E5D" w:rsidRPr="00BA1E5D" w:rsidRDefault="00BA1E5D" w:rsidP="00BA1E5D">
      <w:pPr>
        <w:spacing w:line="262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Техническое задание должно давать исчерпывающее описание соответствия заявленного проекта обязательным требованиям выбранной программы финансирования.</w:t>
      </w:r>
    </w:p>
    <w:p w14:paraId="1584BCE3" w14:textId="77777777" w:rsidR="00BA1E5D" w:rsidRPr="00BA1E5D" w:rsidRDefault="00BA1E5D" w:rsidP="00BA1E5D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4F1C5F" w14:textId="77777777" w:rsidR="00BA1E5D" w:rsidRPr="00BA1E5D" w:rsidRDefault="00BA1E5D" w:rsidP="00BA1E5D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35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Основание для проведения работ по Проекту.</w:t>
      </w:r>
    </w:p>
    <w:p w14:paraId="16001C11" w14:textId="77777777" w:rsidR="00BA1E5D" w:rsidRPr="00BA1E5D" w:rsidRDefault="00BA1E5D" w:rsidP="00BA1E5D">
      <w:pPr>
        <w:spacing w:line="123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14:paraId="1D416A75" w14:textId="310814B7" w:rsidR="00BA1E5D" w:rsidRPr="00BA1E5D" w:rsidRDefault="00BA1E5D" w:rsidP="00BA1E5D">
      <w:pPr>
        <w:numPr>
          <w:ilvl w:val="1"/>
          <w:numId w:val="1"/>
        </w:numPr>
        <w:tabs>
          <w:tab w:val="left" w:pos="1203"/>
        </w:tabs>
        <w:spacing w:line="283" w:lineRule="auto"/>
        <w:ind w:left="260" w:right="120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В данном пункте ТЗ Заявитель описывает, на внедрение каких новых технологий и/или видов продуктов направлен проект.</w:t>
      </w:r>
    </w:p>
    <w:p w14:paraId="719DB968" w14:textId="77777777" w:rsidR="00BA1E5D" w:rsidRPr="00BA1E5D" w:rsidRDefault="00BA1E5D" w:rsidP="00BA1E5D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EBFBE" w14:textId="35432E2D" w:rsidR="00BA1E5D" w:rsidRPr="00BA1E5D" w:rsidRDefault="00BA1E5D" w:rsidP="00BA1E5D">
      <w:pPr>
        <w:spacing w:line="262" w:lineRule="auto"/>
        <w:ind w:left="260" w:right="2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Заявитель указывает параметры, которым соответствует проект (в их составе необходимо отразить все обязательные критерии программы, которым соответствует Ваш проект), в том числе:</w:t>
      </w:r>
    </w:p>
    <w:p w14:paraId="5E6ECAB1" w14:textId="77777777" w:rsidR="00BA1E5D" w:rsidRPr="00BA1E5D" w:rsidRDefault="00BA1E5D" w:rsidP="00BA1E5D">
      <w:pPr>
        <w:spacing w:line="59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2F1CFD8" w14:textId="77777777" w:rsidR="00BA1E5D" w:rsidRDefault="00BA1E5D" w:rsidP="00BA1E5D">
      <w:pPr>
        <w:numPr>
          <w:ilvl w:val="2"/>
          <w:numId w:val="30"/>
        </w:numPr>
        <w:tabs>
          <w:tab w:val="left" w:pos="284"/>
        </w:tabs>
        <w:spacing w:line="251" w:lineRule="auto"/>
        <w:ind w:left="284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 xml:space="preserve">соответствие применяемых в проекте технологий перечням, содержащимся в информационно-технических справочниках по наилучшим доступным технологиям, разработанным в соответствии с постановлением Правительства Российской Федерации от 23.12.2014 № 1458 "О порядке определения технологии в качестве наилучшей доступной технологии, а также разработки, актуализации и опубликования информационно-технических справочников по наилучшим доступным технологиям". </w:t>
      </w:r>
    </w:p>
    <w:p w14:paraId="5B62CD01" w14:textId="53FB8388" w:rsidR="00BA1E5D" w:rsidRPr="00BA1E5D" w:rsidRDefault="00BA1E5D" w:rsidP="00BA1E5D">
      <w:pPr>
        <w:tabs>
          <w:tab w:val="left" w:pos="284"/>
        </w:tabs>
        <w:spacing w:line="251" w:lineRule="auto"/>
        <w:ind w:left="284"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Справочники НДТ размещены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1E5D">
        <w:rPr>
          <w:rFonts w:ascii="Times New Roman" w:eastAsia="Arial" w:hAnsi="Times New Roman" w:cs="Times New Roman"/>
          <w:sz w:val="24"/>
          <w:szCs w:val="24"/>
        </w:rPr>
        <w:t>в свободном доступе на сайте Росстандарта (</w:t>
      </w:r>
      <w:hyperlink r:id="rId8" w:history="1">
        <w:r w:rsidRPr="00BA1E5D">
          <w:rPr>
            <w:rFonts w:ascii="Times New Roman" w:eastAsia="Arial" w:hAnsi="Times New Roman" w:cs="Times New Roman"/>
            <w:sz w:val="24"/>
            <w:szCs w:val="24"/>
          </w:rPr>
          <w:t>https://www.gost.ru/portal/gost/home/activity/NDT</w:t>
        </w:r>
      </w:hyperlink>
      <w:r w:rsidRPr="00BA1E5D">
        <w:rPr>
          <w:rFonts w:ascii="Times New Roman" w:eastAsia="Arial" w:hAnsi="Times New Roman" w:cs="Times New Roman"/>
          <w:sz w:val="24"/>
          <w:szCs w:val="24"/>
        </w:rPr>
        <w:t>), их перечень регулярно дополняется и охватывает все большее число отраслей;</w:t>
      </w:r>
    </w:p>
    <w:p w14:paraId="785F7DFF" w14:textId="77777777" w:rsidR="00BA1E5D" w:rsidRPr="00BA1E5D" w:rsidRDefault="00BA1E5D" w:rsidP="00BA1E5D">
      <w:pPr>
        <w:tabs>
          <w:tab w:val="left" w:pos="284"/>
        </w:tabs>
        <w:spacing w:line="10" w:lineRule="exact"/>
        <w:ind w:left="284" w:hanging="426"/>
        <w:rPr>
          <w:rFonts w:ascii="Times New Roman" w:eastAsia="Arial" w:hAnsi="Times New Roman" w:cs="Times New Roman"/>
          <w:sz w:val="24"/>
          <w:szCs w:val="24"/>
        </w:rPr>
      </w:pPr>
    </w:p>
    <w:p w14:paraId="0271894A" w14:textId="5803B652" w:rsidR="00BA1E5D" w:rsidRPr="00BA1E5D" w:rsidRDefault="00BA1E5D" w:rsidP="00BA1E5D">
      <w:pPr>
        <w:numPr>
          <w:ilvl w:val="2"/>
          <w:numId w:val="30"/>
        </w:numPr>
        <w:tabs>
          <w:tab w:val="left" w:pos="284"/>
        </w:tabs>
        <w:spacing w:line="243" w:lineRule="auto"/>
        <w:ind w:left="284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наличие у получаемой в ходе реализации проекта промышленной продукции потенциала импортозамещения, включение промышленной продукции в отраслевые планы импортозамещения, утвержденные Минпромторгом России (если это применимо к проекту);</w:t>
      </w:r>
    </w:p>
    <w:p w14:paraId="58AC93DA" w14:textId="77777777" w:rsidR="00BA1E5D" w:rsidRPr="00BA1E5D" w:rsidRDefault="00BA1E5D" w:rsidP="00BA1E5D">
      <w:pPr>
        <w:tabs>
          <w:tab w:val="left" w:pos="284"/>
        </w:tabs>
        <w:spacing w:line="3" w:lineRule="exact"/>
        <w:ind w:left="284" w:hanging="426"/>
        <w:rPr>
          <w:rFonts w:ascii="Times New Roman" w:eastAsia="Arial" w:hAnsi="Times New Roman" w:cs="Times New Roman"/>
          <w:sz w:val="24"/>
          <w:szCs w:val="24"/>
        </w:rPr>
      </w:pPr>
    </w:p>
    <w:p w14:paraId="6FB10655" w14:textId="77777777" w:rsidR="00BA1E5D" w:rsidRPr="00BA1E5D" w:rsidRDefault="00BA1E5D" w:rsidP="00BA1E5D">
      <w:pPr>
        <w:numPr>
          <w:ilvl w:val="2"/>
          <w:numId w:val="30"/>
        </w:numPr>
        <w:tabs>
          <w:tab w:val="left" w:pos="284"/>
        </w:tabs>
        <w:spacing w:line="0" w:lineRule="atLeast"/>
        <w:ind w:left="284" w:hanging="426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техническая реализуемость проекта;</w:t>
      </w:r>
    </w:p>
    <w:p w14:paraId="754CF08C" w14:textId="77777777" w:rsidR="00BA1E5D" w:rsidRPr="00BA1E5D" w:rsidRDefault="00BA1E5D" w:rsidP="00BA1E5D">
      <w:pPr>
        <w:tabs>
          <w:tab w:val="left" w:pos="284"/>
        </w:tabs>
        <w:spacing w:line="14" w:lineRule="exact"/>
        <w:ind w:left="284" w:hanging="426"/>
        <w:rPr>
          <w:rFonts w:ascii="Times New Roman" w:eastAsia="Arial" w:hAnsi="Times New Roman" w:cs="Times New Roman"/>
          <w:sz w:val="24"/>
          <w:szCs w:val="24"/>
        </w:rPr>
      </w:pPr>
    </w:p>
    <w:p w14:paraId="23B52CDD" w14:textId="6D1EE6FC" w:rsidR="00BA1E5D" w:rsidRPr="00BA1E5D" w:rsidRDefault="00BA1E5D" w:rsidP="00BA1E5D">
      <w:pPr>
        <w:numPr>
          <w:ilvl w:val="2"/>
          <w:numId w:val="30"/>
        </w:numPr>
        <w:tabs>
          <w:tab w:val="left" w:pos="284"/>
        </w:tabs>
        <w:spacing w:line="250" w:lineRule="auto"/>
        <w:ind w:left="284" w:right="120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A1E5D">
        <w:rPr>
          <w:rFonts w:ascii="Times New Roman" w:eastAsia="Arial" w:hAnsi="Times New Roman" w:cs="Times New Roman"/>
          <w:sz w:val="24"/>
          <w:szCs w:val="24"/>
        </w:rPr>
        <w:t>высокотехнологичность</w:t>
      </w:r>
      <w:proofErr w:type="spellEnd"/>
      <w:r w:rsidRPr="00BA1E5D">
        <w:rPr>
          <w:rFonts w:ascii="Times New Roman" w:eastAsia="Arial" w:hAnsi="Times New Roman" w:cs="Times New Roman"/>
          <w:sz w:val="24"/>
          <w:szCs w:val="24"/>
        </w:rPr>
        <w:t xml:space="preserve"> выпускаемой продукции (определяется в соответствии с приказом Минпромторга России от 16.09.2020 № 3092 "Об утверждении перечня высокотехнологичной продукции, работ и услуг с учетом приоритетных направлений модернизации Российской экономики и перечня высокотехнологичной продукции" или приказом Минпромторга России от 02.07.2020 № 2095 "Об утверждении перечня продукции для целей реализации государственной поддержки организаций, реализующих корпоративные программы повышения конкурентоспособности (иными нормативными актами, изданными взамен указанных)");</w:t>
      </w:r>
    </w:p>
    <w:p w14:paraId="7886D374" w14:textId="77777777" w:rsidR="00BA1E5D" w:rsidRPr="00BA1E5D" w:rsidRDefault="00BA1E5D" w:rsidP="00BA1E5D">
      <w:pPr>
        <w:tabs>
          <w:tab w:val="left" w:pos="284"/>
        </w:tabs>
        <w:spacing w:line="4" w:lineRule="exact"/>
        <w:ind w:left="284" w:hanging="426"/>
        <w:rPr>
          <w:rFonts w:ascii="Times New Roman" w:eastAsia="Arial" w:hAnsi="Times New Roman" w:cs="Times New Roman"/>
          <w:sz w:val="24"/>
          <w:szCs w:val="24"/>
        </w:rPr>
      </w:pPr>
    </w:p>
    <w:p w14:paraId="676AF9AE" w14:textId="23907FE8" w:rsidR="00BA1E5D" w:rsidRPr="00BA1E5D" w:rsidRDefault="00BA1E5D" w:rsidP="00BA1E5D">
      <w:pPr>
        <w:tabs>
          <w:tab w:val="left" w:pos="284"/>
          <w:tab w:val="left" w:pos="1189"/>
        </w:tabs>
        <w:spacing w:line="254" w:lineRule="auto"/>
        <w:ind w:left="284"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Pr="00BA1E5D">
        <w:rPr>
          <w:rFonts w:ascii="Times New Roman" w:eastAsia="Arial" w:hAnsi="Times New Roman" w:cs="Times New Roman"/>
          <w:sz w:val="24"/>
          <w:szCs w:val="24"/>
        </w:rPr>
        <w:t>случае, если проект реализуется в рамках какой-либо государственной или корпоративной программы – Заявитель ссылается на соответствующий документ (госпрограмма, план мероприятий технологической платформы, решение вышестоящей организации, т. п.).</w:t>
      </w:r>
    </w:p>
    <w:p w14:paraId="0DF981D3" w14:textId="77777777" w:rsidR="00BA1E5D" w:rsidRPr="00BA1E5D" w:rsidRDefault="00BA1E5D" w:rsidP="00BA1E5D">
      <w:pPr>
        <w:spacing w:line="5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7F62790" w14:textId="77777777" w:rsidR="00BA1E5D" w:rsidRPr="00BA1E5D" w:rsidRDefault="00BA1E5D" w:rsidP="00BA1E5D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235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Тема и цель проекта.</w:t>
      </w:r>
    </w:p>
    <w:p w14:paraId="795883B8" w14:textId="77777777" w:rsidR="00BA1E5D" w:rsidRPr="00BA1E5D" w:rsidRDefault="00BA1E5D" w:rsidP="00BA1E5D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C223D3" w14:textId="77777777" w:rsidR="00BA1E5D" w:rsidRPr="00BA1E5D" w:rsidRDefault="00BA1E5D" w:rsidP="00BA1E5D">
      <w:pPr>
        <w:spacing w:line="0" w:lineRule="atLeast"/>
        <w:ind w:left="960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Тема проекта должна отражать его сущность и характер.</w:t>
      </w:r>
    </w:p>
    <w:p w14:paraId="59E54AC4" w14:textId="77777777" w:rsidR="00BA1E5D" w:rsidRPr="00BA1E5D" w:rsidRDefault="00BA1E5D" w:rsidP="00BA1E5D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2175F" w14:textId="0F0D85C7" w:rsidR="00BA1E5D" w:rsidRPr="00BA1E5D" w:rsidRDefault="00855435" w:rsidP="00855435">
      <w:pPr>
        <w:tabs>
          <w:tab w:val="left" w:pos="1210"/>
        </w:tabs>
        <w:spacing w:line="254" w:lineRule="auto"/>
        <w:ind w:left="284" w:right="120" w:firstLine="99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="00BA1E5D" w:rsidRPr="00BA1E5D">
        <w:rPr>
          <w:rFonts w:ascii="Times New Roman" w:eastAsia="Arial" w:hAnsi="Times New Roman" w:cs="Times New Roman"/>
          <w:sz w:val="24"/>
          <w:szCs w:val="24"/>
        </w:rPr>
        <w:t>определении целей проекта должны указываться полезные (технические, технологические, технико-экономические, и иные) эффекты, которые могут быть реализованы в результате внедрения предлагаемых инновационных научно-технических решений.</w:t>
      </w:r>
    </w:p>
    <w:p w14:paraId="4FF76D01" w14:textId="77777777" w:rsidR="00BA1E5D" w:rsidRPr="00BA1E5D" w:rsidRDefault="00BA1E5D" w:rsidP="00BA1E5D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DA2DE" w14:textId="77777777" w:rsidR="00BA1E5D" w:rsidRPr="00BA1E5D" w:rsidRDefault="00BA1E5D" w:rsidP="00BA1E5D">
      <w:pPr>
        <w:spacing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3</w:t>
      </w:r>
    </w:p>
    <w:p w14:paraId="25FE00E2" w14:textId="77777777" w:rsidR="00BA1E5D" w:rsidRPr="00BA1E5D" w:rsidRDefault="00BA1E5D" w:rsidP="00BA1E5D">
      <w:pPr>
        <w:spacing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  <w:sectPr w:rsidR="00BA1E5D" w:rsidRPr="00BA1E5D">
          <w:pgSz w:w="11920" w:h="16841"/>
          <w:pgMar w:top="1440" w:right="731" w:bottom="502" w:left="1440" w:header="0" w:footer="0" w:gutter="0"/>
          <w:cols w:space="0" w:equalWidth="0">
            <w:col w:w="9740"/>
          </w:cols>
          <w:docGrid w:linePitch="360"/>
        </w:sectPr>
      </w:pPr>
    </w:p>
    <w:p w14:paraId="1C74969A" w14:textId="77777777" w:rsidR="00BA1E5D" w:rsidRPr="00BA1E5D" w:rsidRDefault="00BA1E5D" w:rsidP="00BA1E5D">
      <w:pPr>
        <w:spacing w:line="284" w:lineRule="auto"/>
        <w:ind w:left="260" w:right="220" w:firstLine="708"/>
        <w:rPr>
          <w:rFonts w:ascii="Times New Roman" w:eastAsia="Arial" w:hAnsi="Times New Roman" w:cs="Times New Roman"/>
          <w:sz w:val="24"/>
          <w:szCs w:val="24"/>
        </w:rPr>
      </w:pPr>
      <w:bookmarkStart w:id="2" w:name="page4"/>
      <w:bookmarkEnd w:id="2"/>
      <w:r w:rsidRPr="00BA1E5D">
        <w:rPr>
          <w:rFonts w:ascii="Times New Roman" w:eastAsia="Arial" w:hAnsi="Times New Roman" w:cs="Times New Roman"/>
          <w:sz w:val="24"/>
          <w:szCs w:val="24"/>
        </w:rPr>
        <w:lastRenderedPageBreak/>
        <w:t>Заявитель описывает основную конечную цель проекта и основные задачи проекта, решаемые в процессе реализации проекта:</w:t>
      </w:r>
    </w:p>
    <w:p w14:paraId="3FC243C6" w14:textId="77777777" w:rsidR="00BA1E5D" w:rsidRPr="00BA1E5D" w:rsidRDefault="00BA1E5D" w:rsidP="00BA1E5D">
      <w:pPr>
        <w:spacing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AED4C1" w14:textId="77777777" w:rsidR="00BA1E5D" w:rsidRPr="00BA1E5D" w:rsidRDefault="00BA1E5D" w:rsidP="00BA1E5D">
      <w:pPr>
        <w:numPr>
          <w:ilvl w:val="0"/>
          <w:numId w:val="25"/>
        </w:numPr>
        <w:tabs>
          <w:tab w:val="left" w:pos="1520"/>
        </w:tabs>
        <w:spacing w:line="0" w:lineRule="atLeast"/>
        <w:ind w:left="1520" w:hanging="358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на достижение какого результата направлен проект;</w:t>
      </w:r>
    </w:p>
    <w:p w14:paraId="4024B114" w14:textId="77777777" w:rsidR="00BA1E5D" w:rsidRPr="00BA1E5D" w:rsidRDefault="00BA1E5D" w:rsidP="00BA1E5D">
      <w:pPr>
        <w:spacing w:line="16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AAA123F" w14:textId="77777777" w:rsidR="00BA1E5D" w:rsidRPr="00BA1E5D" w:rsidRDefault="00BA1E5D" w:rsidP="00BA1E5D">
      <w:pPr>
        <w:numPr>
          <w:ilvl w:val="0"/>
          <w:numId w:val="25"/>
        </w:numPr>
        <w:tabs>
          <w:tab w:val="left" w:pos="1520"/>
        </w:tabs>
        <w:spacing w:line="258" w:lineRule="auto"/>
        <w:ind w:left="1520" w:right="260" w:hanging="358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основные характеристики создаваемого производственного комплекса (производительность, иные существенных характеристики);</w:t>
      </w:r>
    </w:p>
    <w:p w14:paraId="498AEDC0" w14:textId="77777777" w:rsidR="00BA1E5D" w:rsidRPr="00BA1E5D" w:rsidRDefault="00BA1E5D" w:rsidP="00BA1E5D">
      <w:pPr>
        <w:numPr>
          <w:ilvl w:val="0"/>
          <w:numId w:val="25"/>
        </w:numPr>
        <w:tabs>
          <w:tab w:val="left" w:pos="1520"/>
        </w:tabs>
        <w:spacing w:line="0" w:lineRule="atLeast"/>
        <w:ind w:left="1520" w:hanging="358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состав технологических переделов в проекте, их последовательность,</w:t>
      </w:r>
    </w:p>
    <w:p w14:paraId="71CFCA0B" w14:textId="77777777" w:rsidR="00BA1E5D" w:rsidRPr="00BA1E5D" w:rsidRDefault="00BA1E5D" w:rsidP="00BA1E5D">
      <w:pPr>
        <w:spacing w:line="14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B870C65" w14:textId="77777777" w:rsidR="00BA1E5D" w:rsidRPr="00BA1E5D" w:rsidRDefault="00BA1E5D" w:rsidP="00BA1E5D">
      <w:pPr>
        <w:numPr>
          <w:ilvl w:val="0"/>
          <w:numId w:val="25"/>
        </w:numPr>
        <w:tabs>
          <w:tab w:val="left" w:pos="1520"/>
        </w:tabs>
        <w:spacing w:line="0" w:lineRule="atLeast"/>
        <w:ind w:left="1520" w:hanging="358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основное назначение продукта проекта.</w:t>
      </w:r>
    </w:p>
    <w:p w14:paraId="16F35709" w14:textId="77777777" w:rsidR="00BA1E5D" w:rsidRPr="00BA1E5D" w:rsidRDefault="00BA1E5D" w:rsidP="00BA1E5D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5EADAB" w14:textId="77777777" w:rsidR="00BA1E5D" w:rsidRPr="00BA1E5D" w:rsidRDefault="00BA1E5D" w:rsidP="00BA1E5D">
      <w:pPr>
        <w:spacing w:line="283" w:lineRule="auto"/>
        <w:ind w:left="260" w:right="220" w:firstLine="708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Заявитель приводит описание производственных мощностей, создаваемых (используемых) для производства продукта проекта:</w:t>
      </w:r>
    </w:p>
    <w:p w14:paraId="1B3931D8" w14:textId="77777777" w:rsidR="00BA1E5D" w:rsidRPr="00BA1E5D" w:rsidRDefault="00BA1E5D" w:rsidP="00BA1E5D">
      <w:pPr>
        <w:spacing w:line="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39F233" w14:textId="203F08F8" w:rsidR="00BA1E5D" w:rsidRPr="00BA1E5D" w:rsidRDefault="00BA1E5D" w:rsidP="00855435">
      <w:pPr>
        <w:numPr>
          <w:ilvl w:val="2"/>
          <w:numId w:val="4"/>
        </w:numPr>
        <w:tabs>
          <w:tab w:val="left" w:pos="1134"/>
        </w:tabs>
        <w:spacing w:line="243" w:lineRule="auto"/>
        <w:ind w:left="1134" w:right="120" w:hanging="66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 xml:space="preserve">описывает имеющуюся материально-техническую базу для реализации проекта, например, наличие здания цеха (в собственности или в аренде), или планы строительства/приобретения такого актива за счет средств </w:t>
      </w:r>
      <w:r w:rsidR="00C972CE">
        <w:rPr>
          <w:rFonts w:ascii="Times New Roman" w:eastAsia="Arial" w:hAnsi="Times New Roman" w:cs="Times New Roman"/>
          <w:sz w:val="24"/>
          <w:szCs w:val="24"/>
        </w:rPr>
        <w:t>займа (если соответствует программе)/</w:t>
      </w:r>
      <w:proofErr w:type="spellStart"/>
      <w:r w:rsidRPr="00BA1E5D">
        <w:rPr>
          <w:rFonts w:ascii="Times New Roman" w:eastAsia="Arial" w:hAnsi="Times New Roman" w:cs="Times New Roman"/>
          <w:sz w:val="24"/>
          <w:szCs w:val="24"/>
        </w:rPr>
        <w:t>софинансирования</w:t>
      </w:r>
      <w:proofErr w:type="spellEnd"/>
      <w:r w:rsidRPr="00BA1E5D">
        <w:rPr>
          <w:rFonts w:ascii="Times New Roman" w:eastAsia="Arial" w:hAnsi="Times New Roman" w:cs="Times New Roman"/>
          <w:sz w:val="24"/>
          <w:szCs w:val="24"/>
        </w:rPr>
        <w:t>;</w:t>
      </w:r>
    </w:p>
    <w:p w14:paraId="560D7A59" w14:textId="77777777" w:rsidR="00BA1E5D" w:rsidRPr="00BA1E5D" w:rsidRDefault="00BA1E5D" w:rsidP="00855435">
      <w:pPr>
        <w:tabs>
          <w:tab w:val="left" w:pos="1134"/>
        </w:tabs>
        <w:spacing w:line="3" w:lineRule="exact"/>
        <w:ind w:left="1134" w:hanging="669"/>
        <w:rPr>
          <w:rFonts w:ascii="Times New Roman" w:eastAsia="Arial" w:hAnsi="Times New Roman" w:cs="Times New Roman"/>
          <w:sz w:val="24"/>
          <w:szCs w:val="24"/>
        </w:rPr>
      </w:pPr>
    </w:p>
    <w:p w14:paraId="5E1B90DB" w14:textId="77777777" w:rsidR="00BA1E5D" w:rsidRPr="00BA1E5D" w:rsidRDefault="00BA1E5D" w:rsidP="00855435">
      <w:pPr>
        <w:numPr>
          <w:ilvl w:val="2"/>
          <w:numId w:val="4"/>
        </w:numPr>
        <w:tabs>
          <w:tab w:val="left" w:pos="1134"/>
        </w:tabs>
        <w:spacing w:line="262" w:lineRule="auto"/>
        <w:ind w:left="1134" w:right="120" w:hanging="66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описывает часть проекта, финансирование которой предполагается за счет средств займа (например, часть технологического оборудования такого-то передела или производственной линии).</w:t>
      </w:r>
    </w:p>
    <w:p w14:paraId="62910A4E" w14:textId="77777777" w:rsidR="00BA1E5D" w:rsidRPr="00BA1E5D" w:rsidRDefault="00BA1E5D" w:rsidP="00BA1E5D">
      <w:pPr>
        <w:spacing w:line="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1454FFD" w14:textId="77777777" w:rsidR="00BA1E5D" w:rsidRPr="00BA1E5D" w:rsidRDefault="00BA1E5D" w:rsidP="00BA1E5D">
      <w:pPr>
        <w:numPr>
          <w:ilvl w:val="0"/>
          <w:numId w:val="4"/>
        </w:numPr>
        <w:tabs>
          <w:tab w:val="left" w:pos="600"/>
        </w:tabs>
        <w:spacing w:line="0" w:lineRule="atLeast"/>
        <w:ind w:left="600" w:hanging="235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Актуальность проекта.</w:t>
      </w:r>
    </w:p>
    <w:p w14:paraId="0B1A8E35" w14:textId="77777777" w:rsidR="00BA1E5D" w:rsidRPr="00BA1E5D" w:rsidRDefault="00BA1E5D" w:rsidP="00BA1E5D">
      <w:pPr>
        <w:spacing w:line="123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14:paraId="23059CD1" w14:textId="5ABD5ADE" w:rsidR="00BA1E5D" w:rsidRPr="00C972CE" w:rsidRDefault="00855435" w:rsidP="00855435">
      <w:pPr>
        <w:tabs>
          <w:tab w:val="left" w:pos="1220"/>
        </w:tabs>
        <w:spacing w:line="261" w:lineRule="auto"/>
        <w:ind w:left="284" w:right="1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="00BA1E5D" w:rsidRPr="00C972CE">
        <w:rPr>
          <w:rFonts w:ascii="Times New Roman" w:eastAsia="Arial" w:hAnsi="Times New Roman" w:cs="Times New Roman"/>
          <w:sz w:val="24"/>
          <w:szCs w:val="24"/>
        </w:rPr>
        <w:t>обосновании актуальности проекта должна быть дана характеристика решаемой в проекте проблемы с точки зрения важности преодоления технических,</w:t>
      </w:r>
      <w:r w:rsidR="00C972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1E5D" w:rsidRPr="00C972CE">
        <w:rPr>
          <w:rFonts w:ascii="Times New Roman" w:eastAsia="Arial" w:hAnsi="Times New Roman" w:cs="Times New Roman"/>
          <w:sz w:val="24"/>
          <w:szCs w:val="24"/>
        </w:rPr>
        <w:t>технологических, ресурсных, экологических и др. ограничений для решения хозяйственных задач, в том числе импортозамещения, соответствия тематики проекта основным направлениям критических технологий.</w:t>
      </w:r>
    </w:p>
    <w:p w14:paraId="295DD3F2" w14:textId="77777777" w:rsidR="00BA1E5D" w:rsidRPr="00BA1E5D" w:rsidRDefault="00BA1E5D" w:rsidP="00BA1E5D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98B279" w14:textId="1E59C5C8" w:rsidR="00BA1E5D" w:rsidRPr="00BA1E5D" w:rsidRDefault="00BA1E5D" w:rsidP="00BA1E5D">
      <w:pPr>
        <w:spacing w:line="264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Заявителем проводится анализ состояния уровня научно-технологического развития в предметной области проекта в России и других странах с характеристикой имеющихся аналогов. Делаются выводы о современных тенденциях развития данной области науки и техники и обосновываются конкурентные позиции отечественных и иностранных производителей при реализации проекта.</w:t>
      </w:r>
    </w:p>
    <w:p w14:paraId="70039157" w14:textId="77777777" w:rsidR="00BA1E5D" w:rsidRPr="00BA1E5D" w:rsidRDefault="00BA1E5D" w:rsidP="00BA1E5D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EB9816" w14:textId="77777777" w:rsidR="00BA1E5D" w:rsidRPr="00BA1E5D" w:rsidRDefault="00BA1E5D" w:rsidP="00BA1E5D">
      <w:pPr>
        <w:numPr>
          <w:ilvl w:val="0"/>
          <w:numId w:val="5"/>
        </w:numPr>
        <w:tabs>
          <w:tab w:val="left" w:pos="600"/>
        </w:tabs>
        <w:spacing w:line="0" w:lineRule="atLeast"/>
        <w:ind w:left="600" w:hanging="235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Новизна технических и технологических решений.</w:t>
      </w:r>
    </w:p>
    <w:p w14:paraId="103669F9" w14:textId="77777777" w:rsidR="00BA1E5D" w:rsidRPr="00BA1E5D" w:rsidRDefault="00BA1E5D" w:rsidP="00BA1E5D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8C311A" w14:textId="686E0BD6" w:rsidR="00BA1E5D" w:rsidRPr="00BA1E5D" w:rsidRDefault="00BA1E5D" w:rsidP="00BA1E5D">
      <w:pPr>
        <w:spacing w:line="268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Приводится обоснование необходимости применения новых подходов и технических решений для достижения поставленной цели проекта. Должна быть охарактеризована новизна выбранного способа решения поставленной задачи и дано обоснование возможности получения результата, способного к правовой охране.</w:t>
      </w:r>
    </w:p>
    <w:p w14:paraId="27447C67" w14:textId="77777777" w:rsidR="00BA1E5D" w:rsidRPr="00BA1E5D" w:rsidRDefault="00BA1E5D" w:rsidP="00BA1E5D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65399D" w14:textId="7415FC34" w:rsidR="00BA1E5D" w:rsidRPr="00855435" w:rsidRDefault="00855435" w:rsidP="00855435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</w:t>
      </w:r>
      <w:r w:rsidR="00BA1E5D" w:rsidRPr="00855435">
        <w:rPr>
          <w:rFonts w:ascii="Times New Roman" w:eastAsia="Arial" w:hAnsi="Times New Roman" w:cs="Times New Roman"/>
          <w:bCs/>
          <w:sz w:val="24"/>
          <w:szCs w:val="24"/>
        </w:rPr>
        <w:t>Публикации по теме исследований, в том числе зарубежные.</w:t>
      </w:r>
    </w:p>
    <w:p w14:paraId="0B5FE660" w14:textId="77777777" w:rsidR="00BA1E5D" w:rsidRPr="00BA1E5D" w:rsidRDefault="00BA1E5D" w:rsidP="00BA1E5D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159609" w14:textId="1965CA93" w:rsidR="00BA1E5D" w:rsidRPr="00BA1E5D" w:rsidRDefault="00BA1E5D" w:rsidP="00BA1E5D">
      <w:pPr>
        <w:spacing w:line="250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Приводятся сведения о публикациях в рецензируемой печати по тематике предлагаемого проекта, которые наиболее полно, по мнению Заявителя, отражают мировой уровень в данной области (научных исследований, технологий), и авторами которых являются ведущие отечественные и зарубежные специалисты в данной области.</w:t>
      </w:r>
    </w:p>
    <w:p w14:paraId="4C29DB11" w14:textId="77777777" w:rsidR="00BA1E5D" w:rsidRPr="00BA1E5D" w:rsidRDefault="00BA1E5D" w:rsidP="00BA1E5D">
      <w:pPr>
        <w:spacing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C6087E" w14:textId="77777777" w:rsidR="00BA1E5D" w:rsidRPr="00BA1E5D" w:rsidRDefault="00BA1E5D" w:rsidP="00BA1E5D">
      <w:pPr>
        <w:numPr>
          <w:ilvl w:val="0"/>
          <w:numId w:val="7"/>
        </w:numPr>
        <w:tabs>
          <w:tab w:val="left" w:pos="600"/>
        </w:tabs>
        <w:spacing w:line="0" w:lineRule="atLeast"/>
        <w:ind w:left="600" w:hanging="235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Научно-технический задел по теме проекта.</w:t>
      </w:r>
    </w:p>
    <w:p w14:paraId="5440CA80" w14:textId="77777777" w:rsidR="00BA1E5D" w:rsidRPr="00BA1E5D" w:rsidRDefault="00BA1E5D" w:rsidP="00BA1E5D">
      <w:pPr>
        <w:spacing w:line="123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14:paraId="69495923" w14:textId="5B3E3040" w:rsidR="00BA1E5D" w:rsidRPr="00C972CE" w:rsidRDefault="00BA1E5D" w:rsidP="00BA1E5D">
      <w:pPr>
        <w:numPr>
          <w:ilvl w:val="1"/>
          <w:numId w:val="7"/>
        </w:numPr>
        <w:tabs>
          <w:tab w:val="left" w:pos="1200"/>
        </w:tabs>
        <w:spacing w:line="254" w:lineRule="auto"/>
        <w:ind w:left="260" w:right="120" w:hanging="2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2CE">
        <w:rPr>
          <w:rFonts w:ascii="Times New Roman" w:eastAsia="Arial" w:hAnsi="Times New Roman" w:cs="Times New Roman"/>
          <w:sz w:val="24"/>
          <w:szCs w:val="24"/>
        </w:rPr>
        <w:t xml:space="preserve">разделе должны быть представлены конкретные сведения о наличии у Заявителя положительных результатов ранее проведенных аналогичных исследований и разработок, содержании исследований и разработок Заявителя, которые будут </w:t>
      </w:r>
      <w:r w:rsidRPr="00C972CE">
        <w:rPr>
          <w:rFonts w:ascii="Times New Roman" w:eastAsia="Arial" w:hAnsi="Times New Roman" w:cs="Times New Roman"/>
          <w:sz w:val="24"/>
          <w:szCs w:val="24"/>
        </w:rPr>
        <w:lastRenderedPageBreak/>
        <w:t>использованы в предлагаемом проекте. Приводятся ссылки на имеющиеся патенты, авторские свидетельства, публикации и отчеты по теме проекта.</w:t>
      </w:r>
    </w:p>
    <w:p w14:paraId="3DED82AF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C85D15" w14:textId="77777777" w:rsidR="00BA1E5D" w:rsidRPr="00BA1E5D" w:rsidRDefault="00BA1E5D" w:rsidP="00BA1E5D">
      <w:pPr>
        <w:numPr>
          <w:ilvl w:val="0"/>
          <w:numId w:val="8"/>
        </w:numPr>
        <w:tabs>
          <w:tab w:val="left" w:pos="600"/>
        </w:tabs>
        <w:spacing w:line="0" w:lineRule="atLeast"/>
        <w:ind w:left="600" w:hanging="235"/>
        <w:rPr>
          <w:rFonts w:ascii="Times New Roman" w:eastAsia="Arial" w:hAnsi="Times New Roman" w:cs="Times New Roman"/>
          <w:b/>
          <w:sz w:val="24"/>
          <w:szCs w:val="24"/>
        </w:rPr>
      </w:pPr>
      <w:bookmarkStart w:id="3" w:name="page5"/>
      <w:bookmarkEnd w:id="3"/>
      <w:r w:rsidRPr="00BA1E5D">
        <w:rPr>
          <w:rFonts w:ascii="Times New Roman" w:eastAsia="Arial" w:hAnsi="Times New Roman" w:cs="Times New Roman"/>
          <w:b/>
          <w:sz w:val="24"/>
          <w:szCs w:val="24"/>
        </w:rPr>
        <w:t>Исполнители работ по проекту.</w:t>
      </w:r>
    </w:p>
    <w:p w14:paraId="48A7C6AB" w14:textId="77777777" w:rsidR="00BA1E5D" w:rsidRPr="00BA1E5D" w:rsidRDefault="00BA1E5D" w:rsidP="00BA1E5D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7D785E" w14:textId="270CC0D4" w:rsidR="00BA1E5D" w:rsidRPr="00BA1E5D" w:rsidRDefault="00BA1E5D" w:rsidP="00BA1E5D">
      <w:pPr>
        <w:spacing w:line="262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Заявитель определяет основные виды работ по проекту (например, инжиниринг, проектирование, проведение испытаний, поставка оборудования, монтаж, иные мероприятия).</w:t>
      </w:r>
    </w:p>
    <w:p w14:paraId="537F9DB7" w14:textId="77777777" w:rsidR="00BA1E5D" w:rsidRPr="00BA1E5D" w:rsidRDefault="00BA1E5D" w:rsidP="00BA1E5D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D26113" w14:textId="77777777" w:rsidR="00BA1E5D" w:rsidRPr="00BA1E5D" w:rsidRDefault="00BA1E5D" w:rsidP="00BA1E5D">
      <w:pPr>
        <w:spacing w:line="283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Для всех значимых разделов проекта – указывает предполагаемого (или уже известного Заявителю) исполнителя проекта.</w:t>
      </w:r>
    </w:p>
    <w:p w14:paraId="5EE30FCF" w14:textId="77777777" w:rsidR="00BA1E5D" w:rsidRPr="00BA1E5D" w:rsidRDefault="00BA1E5D" w:rsidP="00BA1E5D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E26658" w14:textId="77777777" w:rsidR="00BA1E5D" w:rsidRPr="00BA1E5D" w:rsidRDefault="00BA1E5D" w:rsidP="00BA1E5D">
      <w:pPr>
        <w:numPr>
          <w:ilvl w:val="0"/>
          <w:numId w:val="9"/>
        </w:numPr>
        <w:tabs>
          <w:tab w:val="left" w:pos="1203"/>
        </w:tabs>
        <w:spacing w:line="262" w:lineRule="auto"/>
        <w:ind w:left="260" w:right="120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случае, если исполнителем значимой части работ в проекте является сам Заявитель – в ТЗ подлежат указанию данные компании-заявителя (наименование, ИНН или ОГРН, местонахождение).</w:t>
      </w:r>
    </w:p>
    <w:p w14:paraId="537D1842" w14:textId="77777777" w:rsidR="00BA1E5D" w:rsidRPr="00BA1E5D" w:rsidRDefault="00BA1E5D" w:rsidP="00BA1E5D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87119" w14:textId="37E2DF93" w:rsidR="00BA1E5D" w:rsidRPr="00BA1E5D" w:rsidRDefault="00BA1E5D" w:rsidP="00BA1E5D">
      <w:pPr>
        <w:spacing w:line="254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Для видов работ, выполняемых третьим</w:t>
      </w:r>
      <w:r w:rsidR="00C972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1E5D">
        <w:rPr>
          <w:rFonts w:ascii="Times New Roman" w:eastAsia="Arial" w:hAnsi="Times New Roman" w:cs="Times New Roman"/>
          <w:sz w:val="24"/>
          <w:szCs w:val="24"/>
        </w:rPr>
        <w:t>лицами</w:t>
      </w:r>
      <w:r w:rsidR="00C972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1E5D">
        <w:rPr>
          <w:rFonts w:ascii="Times New Roman" w:eastAsia="Arial" w:hAnsi="Times New Roman" w:cs="Times New Roman"/>
          <w:sz w:val="24"/>
          <w:szCs w:val="24"/>
        </w:rPr>
        <w:t>(подрядчиками,</w:t>
      </w:r>
      <w:r w:rsidR="00C972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1E5D">
        <w:rPr>
          <w:rFonts w:ascii="Times New Roman" w:eastAsia="Arial" w:hAnsi="Times New Roman" w:cs="Times New Roman"/>
          <w:sz w:val="24"/>
          <w:szCs w:val="24"/>
        </w:rPr>
        <w:t>поставщиками) Заявитель указывает основных исполнителей (полное наименование, ОГРН и/или ИНН, местонахождение и вид выполняемых работ, опыт работы в отрасли и компетенции, деловая репутация).</w:t>
      </w:r>
    </w:p>
    <w:p w14:paraId="21B78CBF" w14:textId="77777777" w:rsidR="00BA1E5D" w:rsidRPr="00BA1E5D" w:rsidRDefault="00BA1E5D" w:rsidP="00BA1E5D">
      <w:pPr>
        <w:spacing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9F4BDD" w14:textId="77777777" w:rsidR="00BA1E5D" w:rsidRPr="00BA1E5D" w:rsidRDefault="00BA1E5D" w:rsidP="00BA1E5D">
      <w:pPr>
        <w:spacing w:line="283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Требования к основным (ключевым) исполнителям проекта определяются действующими стандартами Фонда.</w:t>
      </w:r>
    </w:p>
    <w:p w14:paraId="0F2E1F6A" w14:textId="77777777" w:rsidR="00BA1E5D" w:rsidRPr="00BA1E5D" w:rsidRDefault="00BA1E5D" w:rsidP="00BA1E5D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AC2729" w14:textId="64D01BD0" w:rsidR="00BA1E5D" w:rsidRPr="00BA1E5D" w:rsidRDefault="00BA1E5D" w:rsidP="00C972CE">
      <w:pPr>
        <w:spacing w:line="250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На момент составления данного Руководства ключевым исполнителем является поставщик (подрядчик), сумма договора (договоров) с которым составляет 20</w:t>
      </w:r>
      <w:r w:rsidR="00C972C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BA1E5D">
        <w:rPr>
          <w:rFonts w:ascii="Times New Roman" w:eastAsia="Arial" w:hAnsi="Times New Roman" w:cs="Times New Roman"/>
          <w:sz w:val="24"/>
          <w:szCs w:val="24"/>
        </w:rPr>
        <w:t>более процентов от суммы займа и оплачивается полностью или частично за счет средств займа Фонда.</w:t>
      </w:r>
    </w:p>
    <w:p w14:paraId="5F673B57" w14:textId="77777777" w:rsidR="00BA1E5D" w:rsidRPr="00BA1E5D" w:rsidRDefault="00BA1E5D" w:rsidP="00BA1E5D">
      <w:pPr>
        <w:spacing w:line="2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65C6494" w14:textId="12BF21EA" w:rsidR="00BA1E5D" w:rsidRPr="00BA1E5D" w:rsidRDefault="00C972CE" w:rsidP="00C972CE">
      <w:pPr>
        <w:tabs>
          <w:tab w:val="left" w:pos="1213"/>
        </w:tabs>
        <w:spacing w:line="254" w:lineRule="auto"/>
        <w:ind w:left="284" w:right="120" w:firstLine="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="00BA1E5D" w:rsidRPr="00BA1E5D">
        <w:rPr>
          <w:rFonts w:ascii="Times New Roman" w:eastAsia="Arial" w:hAnsi="Times New Roman" w:cs="Times New Roman"/>
          <w:sz w:val="24"/>
          <w:szCs w:val="24"/>
        </w:rPr>
        <w:t>случае, если состав ключевых исполнителей по проекту не определен на дату составления ТЗ, Заявитель указывает предполагаемый состав исполнителей, порядок отбора (тендер, конкурс, иное) и предполагаемый срок, когда такой отбор состоится.</w:t>
      </w:r>
    </w:p>
    <w:p w14:paraId="718B51C9" w14:textId="77777777" w:rsidR="00BA1E5D" w:rsidRPr="00BA1E5D" w:rsidRDefault="00BA1E5D" w:rsidP="00BA1E5D">
      <w:pPr>
        <w:spacing w:line="5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8CD8BED" w14:textId="77777777" w:rsidR="00BA1E5D" w:rsidRPr="00BA1E5D" w:rsidRDefault="00BA1E5D" w:rsidP="00BA1E5D">
      <w:pPr>
        <w:numPr>
          <w:ilvl w:val="1"/>
          <w:numId w:val="10"/>
        </w:numPr>
        <w:tabs>
          <w:tab w:val="left" w:pos="600"/>
        </w:tabs>
        <w:spacing w:line="0" w:lineRule="atLeast"/>
        <w:ind w:left="600" w:hanging="235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Задачи проекта и пути их решения.</w:t>
      </w:r>
    </w:p>
    <w:p w14:paraId="507DB8F8" w14:textId="77777777" w:rsidR="00BA1E5D" w:rsidRPr="00BA1E5D" w:rsidRDefault="00BA1E5D" w:rsidP="00BA1E5D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2DF2F1" w14:textId="77777777" w:rsidR="00BA1E5D" w:rsidRPr="00BA1E5D" w:rsidRDefault="00BA1E5D" w:rsidP="00BA1E5D">
      <w:pPr>
        <w:spacing w:line="261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Должны быть четко сформулированы научно-технические задачи проекта и описаны применяемые подходы и пути их решения для достижения поставленной цели.</w:t>
      </w:r>
    </w:p>
    <w:p w14:paraId="37CDA9CB" w14:textId="77777777" w:rsidR="00BA1E5D" w:rsidRPr="00BA1E5D" w:rsidRDefault="00BA1E5D" w:rsidP="00BA1E5D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68486" w14:textId="4AC87BB0" w:rsidR="00BA1E5D" w:rsidRPr="00BA1E5D" w:rsidRDefault="00BA1E5D" w:rsidP="00C972CE">
      <w:pPr>
        <w:spacing w:line="0" w:lineRule="atLeast"/>
        <w:ind w:left="284" w:firstLine="67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Наряду с описанием предлагаемых подходов, порядка действий, хода работ</w:t>
      </w:r>
      <w:r w:rsidR="00C972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1E5D">
        <w:rPr>
          <w:rFonts w:ascii="Times New Roman" w:eastAsia="Arial" w:hAnsi="Times New Roman" w:cs="Times New Roman"/>
          <w:sz w:val="24"/>
          <w:szCs w:val="24"/>
        </w:rPr>
        <w:t>т. п., раскрывающих техническую сущность предлагаемой разработки, необходимо указать, за счет каких нововведений будет создана конкурентоспособная продукция.</w:t>
      </w:r>
    </w:p>
    <w:p w14:paraId="2EF6C466" w14:textId="77777777" w:rsidR="00BA1E5D" w:rsidRPr="00BA1E5D" w:rsidRDefault="00BA1E5D" w:rsidP="00BA1E5D">
      <w:pPr>
        <w:spacing w:line="4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BD94DFA" w14:textId="77777777" w:rsidR="00BA1E5D" w:rsidRPr="00BA1E5D" w:rsidRDefault="00BA1E5D" w:rsidP="00BA1E5D">
      <w:pPr>
        <w:numPr>
          <w:ilvl w:val="1"/>
          <w:numId w:val="11"/>
        </w:numPr>
        <w:tabs>
          <w:tab w:val="left" w:pos="600"/>
        </w:tabs>
        <w:spacing w:line="0" w:lineRule="atLeast"/>
        <w:ind w:left="600" w:hanging="235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План мероприятий и сроки выполнения Проекта.</w:t>
      </w:r>
    </w:p>
    <w:p w14:paraId="6A915040" w14:textId="77777777" w:rsidR="00BA1E5D" w:rsidRPr="00BA1E5D" w:rsidRDefault="00BA1E5D" w:rsidP="00BA1E5D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C09EAF" w14:textId="49D5CEF0" w:rsidR="00BA1E5D" w:rsidRPr="00BA1E5D" w:rsidRDefault="00BA1E5D" w:rsidP="00BA1E5D">
      <w:pPr>
        <w:spacing w:line="261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Заявитель в произвольной форме кратко описывает текущую стадию готовности проекта. Перечисляет состав планируемых работ в проекте до даты его завершения.</w:t>
      </w:r>
    </w:p>
    <w:p w14:paraId="6F948DF1" w14:textId="77777777" w:rsidR="00BA1E5D" w:rsidRPr="00BA1E5D" w:rsidRDefault="00BA1E5D" w:rsidP="00BA1E5D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1645BF" w14:textId="2A70B8A3" w:rsidR="00BA1E5D" w:rsidRPr="00BA1E5D" w:rsidRDefault="00BA1E5D" w:rsidP="00BA1E5D">
      <w:pPr>
        <w:spacing w:line="261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Указывает срок начала и окончания работ по проекту с даты выдачи займа и до завершения проекта – техническое задание в этой части должно быть согласовано с Календарным планом проекта.</w:t>
      </w:r>
    </w:p>
    <w:p w14:paraId="3E7E7924" w14:textId="77777777" w:rsidR="00BA1E5D" w:rsidRPr="00BA1E5D" w:rsidRDefault="00BA1E5D" w:rsidP="00BA1E5D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FA423B" w14:textId="77777777" w:rsidR="00BA1E5D" w:rsidRPr="00BA1E5D" w:rsidRDefault="00BA1E5D" w:rsidP="00BA1E5D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55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Содержание работ по реализации проекта.</w:t>
      </w:r>
    </w:p>
    <w:p w14:paraId="5FCB9757" w14:textId="77777777" w:rsidR="00BA1E5D" w:rsidRPr="00BA1E5D" w:rsidRDefault="00BA1E5D" w:rsidP="00BA1E5D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9D081" w14:textId="6E0B3AC9" w:rsidR="00BA1E5D" w:rsidRPr="00BA1E5D" w:rsidRDefault="00BA1E5D" w:rsidP="00BA1E5D">
      <w:pPr>
        <w:spacing w:line="284" w:lineRule="auto"/>
        <w:ind w:left="260" w:right="120" w:firstLine="708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Конкретизируется научно-техническое содержание работ по проекту, указываются возможные технические риски при достижении поставленной цели.</w:t>
      </w:r>
    </w:p>
    <w:p w14:paraId="7C40ADEA" w14:textId="77777777" w:rsidR="00BA1E5D" w:rsidRPr="00BA1E5D" w:rsidRDefault="00BA1E5D" w:rsidP="00BA1E5D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5CEE08" w14:textId="753D1D0B" w:rsidR="00BA1E5D" w:rsidRPr="00BA1E5D" w:rsidRDefault="00BA1E5D" w:rsidP="008B02EA">
      <w:pPr>
        <w:spacing w:line="284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 xml:space="preserve">Основное внимание следует уделить наиболее трудным фрагментам проекта, </w:t>
      </w:r>
      <w:r w:rsidR="008B02EA">
        <w:rPr>
          <w:rFonts w:ascii="Times New Roman" w:eastAsia="Arial" w:hAnsi="Times New Roman" w:cs="Times New Roman"/>
          <w:sz w:val="24"/>
          <w:szCs w:val="24"/>
        </w:rPr>
        <w:t>с</w:t>
      </w:r>
      <w:r w:rsidRPr="00BA1E5D">
        <w:rPr>
          <w:rFonts w:ascii="Times New Roman" w:eastAsia="Arial" w:hAnsi="Times New Roman" w:cs="Times New Roman"/>
          <w:sz w:val="24"/>
          <w:szCs w:val="24"/>
        </w:rPr>
        <w:t>вязанным с решением принципиально новых задач.</w:t>
      </w:r>
    </w:p>
    <w:p w14:paraId="49DCA32F" w14:textId="77777777" w:rsidR="00BA1E5D" w:rsidRPr="00BA1E5D" w:rsidRDefault="00BA1E5D" w:rsidP="00BA1E5D">
      <w:pPr>
        <w:numPr>
          <w:ilvl w:val="0"/>
          <w:numId w:val="13"/>
        </w:numPr>
        <w:tabs>
          <w:tab w:val="left" w:pos="740"/>
        </w:tabs>
        <w:spacing w:line="0" w:lineRule="atLeast"/>
        <w:ind w:left="740" w:hanging="375"/>
        <w:rPr>
          <w:rFonts w:ascii="Times New Roman" w:eastAsia="Arial" w:hAnsi="Times New Roman" w:cs="Times New Roman"/>
          <w:b/>
          <w:sz w:val="24"/>
          <w:szCs w:val="24"/>
        </w:rPr>
      </w:pPr>
      <w:bookmarkStart w:id="4" w:name="page6"/>
      <w:bookmarkEnd w:id="4"/>
      <w:r w:rsidRPr="00BA1E5D">
        <w:rPr>
          <w:rFonts w:ascii="Times New Roman" w:eastAsia="Arial" w:hAnsi="Times New Roman" w:cs="Times New Roman"/>
          <w:b/>
          <w:sz w:val="24"/>
          <w:szCs w:val="24"/>
        </w:rPr>
        <w:t>Ожидаемые результаты работ по Проекту.</w:t>
      </w:r>
    </w:p>
    <w:p w14:paraId="306D1DB6" w14:textId="77777777" w:rsidR="00BA1E5D" w:rsidRPr="00BA1E5D" w:rsidRDefault="00BA1E5D" w:rsidP="00BA1E5D">
      <w:pPr>
        <w:spacing w:line="123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14:paraId="0125E768" w14:textId="77777777" w:rsidR="008B02EA" w:rsidRDefault="008B02EA" w:rsidP="008B02EA">
      <w:pPr>
        <w:numPr>
          <w:ilvl w:val="1"/>
          <w:numId w:val="13"/>
        </w:numPr>
        <w:tabs>
          <w:tab w:val="left" w:pos="1227"/>
        </w:tabs>
        <w:ind w:left="260" w:right="120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В о</w:t>
      </w:r>
      <w:r w:rsidR="00BA1E5D" w:rsidRPr="00BA1E5D">
        <w:rPr>
          <w:rFonts w:ascii="Times New Roman" w:eastAsia="Arial" w:hAnsi="Times New Roman" w:cs="Times New Roman"/>
          <w:sz w:val="24"/>
          <w:szCs w:val="24"/>
        </w:rPr>
        <w:t>писании ожидаемых результатов проекта должны быть приведены конкретные данные о достижении заявленного положительного эффекта (научно-технического, экономического и др.). Необходимо описать конкретные результаты по итогам реализации проекта или его отдельных этапов.</w:t>
      </w:r>
    </w:p>
    <w:p w14:paraId="10F76F99" w14:textId="16FA8EAE" w:rsidR="00BA1E5D" w:rsidRPr="008B02EA" w:rsidRDefault="00BA1E5D" w:rsidP="008B02EA">
      <w:pPr>
        <w:numPr>
          <w:ilvl w:val="2"/>
          <w:numId w:val="13"/>
        </w:numPr>
        <w:tabs>
          <w:tab w:val="left" w:pos="1227"/>
        </w:tabs>
        <w:ind w:left="1520" w:right="120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02EA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Например</w:t>
      </w:r>
      <w:r w:rsidRPr="008B02EA">
        <w:rPr>
          <w:rFonts w:ascii="Times New Roman" w:eastAsia="Arial" w:hAnsi="Times New Roman" w:cs="Times New Roman"/>
          <w:sz w:val="24"/>
          <w:szCs w:val="24"/>
        </w:rPr>
        <w:t>:</w:t>
      </w:r>
      <w:r w:rsidR="008B02EA" w:rsidRPr="008B02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B02EA">
        <w:rPr>
          <w:rFonts w:ascii="Times New Roman" w:eastAsia="Arial" w:hAnsi="Times New Roman" w:cs="Times New Roman"/>
          <w:sz w:val="24"/>
          <w:szCs w:val="24"/>
        </w:rPr>
        <w:t>создание конструкторской документации на изготовление продукта проекта (наименование);</w:t>
      </w:r>
    </w:p>
    <w:p w14:paraId="7F80EA63" w14:textId="77777777" w:rsidR="00BA1E5D" w:rsidRPr="00BA1E5D" w:rsidRDefault="00BA1E5D" w:rsidP="008B02EA">
      <w:pPr>
        <w:rPr>
          <w:rFonts w:ascii="Times New Roman" w:eastAsia="Arial" w:hAnsi="Times New Roman" w:cs="Times New Roman"/>
          <w:sz w:val="24"/>
          <w:szCs w:val="24"/>
        </w:rPr>
      </w:pPr>
    </w:p>
    <w:p w14:paraId="0FACE5CF" w14:textId="77777777" w:rsidR="00BA1E5D" w:rsidRPr="00BA1E5D" w:rsidRDefault="00BA1E5D" w:rsidP="00BA1E5D">
      <w:pPr>
        <w:numPr>
          <w:ilvl w:val="2"/>
          <w:numId w:val="13"/>
        </w:numPr>
        <w:tabs>
          <w:tab w:val="left" w:pos="1520"/>
        </w:tabs>
        <w:spacing w:line="0" w:lineRule="atLeast"/>
        <w:ind w:left="1520" w:hanging="358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создание опытных образцов, промышленных моделей (указать);</w:t>
      </w:r>
    </w:p>
    <w:p w14:paraId="76F8E3D4" w14:textId="77777777" w:rsidR="00BA1E5D" w:rsidRPr="00BA1E5D" w:rsidRDefault="00BA1E5D" w:rsidP="00BA1E5D">
      <w:pPr>
        <w:spacing w:line="16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5492D9B" w14:textId="77777777" w:rsidR="00BA1E5D" w:rsidRPr="00BA1E5D" w:rsidRDefault="00BA1E5D" w:rsidP="00BA1E5D">
      <w:pPr>
        <w:numPr>
          <w:ilvl w:val="2"/>
          <w:numId w:val="13"/>
        </w:numPr>
        <w:tabs>
          <w:tab w:val="left" w:pos="1520"/>
        </w:tabs>
        <w:spacing w:line="244" w:lineRule="auto"/>
        <w:ind w:left="1520" w:right="120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лицензирование, сертификация производства и получение разрешения на выпуск промышленных партий продукта проекта в уполномоченном органе (указать);</w:t>
      </w:r>
    </w:p>
    <w:p w14:paraId="23677B3C" w14:textId="25406DFF" w:rsidR="00BA1E5D" w:rsidRPr="00BA1E5D" w:rsidRDefault="00BA1E5D" w:rsidP="008B02EA">
      <w:pPr>
        <w:numPr>
          <w:ilvl w:val="2"/>
          <w:numId w:val="13"/>
        </w:numPr>
        <w:tabs>
          <w:tab w:val="left" w:pos="1520"/>
        </w:tabs>
        <w:spacing w:line="247" w:lineRule="auto"/>
        <w:ind w:left="1520" w:right="120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ввод в эксплуатацию линии по производству продукта проекта (наименование);</w:t>
      </w:r>
    </w:p>
    <w:p w14:paraId="53EF842A" w14:textId="33C89FBC" w:rsidR="00BA1E5D" w:rsidRPr="00BA1E5D" w:rsidRDefault="00BA1E5D" w:rsidP="00BA1E5D">
      <w:pPr>
        <w:numPr>
          <w:ilvl w:val="2"/>
          <w:numId w:val="13"/>
        </w:numPr>
        <w:tabs>
          <w:tab w:val="left" w:pos="1520"/>
        </w:tabs>
        <w:spacing w:line="244" w:lineRule="auto"/>
        <w:ind w:left="1520" w:right="120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организация промышленного производства продукта проекта (наименование) с выходом на заданную производительность (указать период) (указать параметры производительности);</w:t>
      </w:r>
    </w:p>
    <w:p w14:paraId="26AE1128" w14:textId="77777777" w:rsidR="00BA1E5D" w:rsidRPr="00BA1E5D" w:rsidRDefault="00BA1E5D" w:rsidP="00BA1E5D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ED4F375" w14:textId="77777777" w:rsidR="00BA1E5D" w:rsidRPr="00BA1E5D" w:rsidRDefault="00BA1E5D" w:rsidP="00BA1E5D">
      <w:pPr>
        <w:numPr>
          <w:ilvl w:val="2"/>
          <w:numId w:val="13"/>
        </w:numPr>
        <w:tabs>
          <w:tab w:val="left" w:pos="1520"/>
        </w:tabs>
        <w:spacing w:line="0" w:lineRule="atLeast"/>
        <w:ind w:left="1520" w:hanging="358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регистрация патентов на продукт проекта;</w:t>
      </w:r>
    </w:p>
    <w:p w14:paraId="4A8CDE18" w14:textId="77777777" w:rsidR="00BA1E5D" w:rsidRPr="00BA1E5D" w:rsidRDefault="00BA1E5D" w:rsidP="00BA1E5D">
      <w:pPr>
        <w:spacing w:line="14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9310BAC" w14:textId="77777777" w:rsidR="00BA1E5D" w:rsidRPr="00BA1E5D" w:rsidRDefault="00BA1E5D" w:rsidP="00BA1E5D">
      <w:pPr>
        <w:numPr>
          <w:ilvl w:val="2"/>
          <w:numId w:val="13"/>
        </w:numPr>
        <w:tabs>
          <w:tab w:val="left" w:pos="1520"/>
        </w:tabs>
        <w:spacing w:line="0" w:lineRule="atLeast"/>
        <w:ind w:left="1520" w:right="120" w:hanging="358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иные мероприятия, выполнение которых для проекта носит значимый и/или обязательный характер.</w:t>
      </w:r>
    </w:p>
    <w:p w14:paraId="09998DDE" w14:textId="32A4CFCE" w:rsidR="00BA1E5D" w:rsidRPr="00BA1E5D" w:rsidRDefault="00BA1E5D" w:rsidP="00BA1E5D">
      <w:pPr>
        <w:spacing w:line="283" w:lineRule="auto"/>
        <w:ind w:left="260" w:right="120" w:firstLine="708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Состав значимых результатов проекта определяет Заявитель, исходя из отраслевой принадлежности и технических особенностей проекта.</w:t>
      </w:r>
    </w:p>
    <w:p w14:paraId="62E442F5" w14:textId="77777777" w:rsidR="00BA1E5D" w:rsidRPr="00BA1E5D" w:rsidRDefault="00BA1E5D" w:rsidP="00BA1E5D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E98B84" w14:textId="77777777" w:rsidR="00BA1E5D" w:rsidRPr="00BA1E5D" w:rsidRDefault="00BA1E5D" w:rsidP="00BA1E5D">
      <w:pPr>
        <w:numPr>
          <w:ilvl w:val="1"/>
          <w:numId w:val="26"/>
        </w:numPr>
        <w:tabs>
          <w:tab w:val="left" w:pos="1215"/>
        </w:tabs>
        <w:spacing w:line="250" w:lineRule="auto"/>
        <w:ind w:left="260" w:right="120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обязательном порядке в данном разделе должны быть поименованы все разрешительные процедуры, в отсутствие которых производство продукта проекта или функционирование производственного комплекса будут нелегитимными. Эта информация приводится со ссылками на нормативные документы, определяющие действующий порядок прохождения обязательных разрешительных процедур.</w:t>
      </w:r>
    </w:p>
    <w:p w14:paraId="3F9A30FA" w14:textId="77777777" w:rsidR="00BA1E5D" w:rsidRPr="00BA1E5D" w:rsidRDefault="00BA1E5D" w:rsidP="00BA1E5D">
      <w:pPr>
        <w:spacing w:line="58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955C17C" w14:textId="77777777" w:rsidR="00BA1E5D" w:rsidRPr="00BA1E5D" w:rsidRDefault="00BA1E5D" w:rsidP="00BA1E5D">
      <w:pPr>
        <w:numPr>
          <w:ilvl w:val="0"/>
          <w:numId w:val="26"/>
        </w:numPr>
        <w:tabs>
          <w:tab w:val="left" w:pos="740"/>
        </w:tabs>
        <w:spacing w:line="0" w:lineRule="atLeast"/>
        <w:ind w:left="740" w:hanging="375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Продукт проекта</w:t>
      </w:r>
    </w:p>
    <w:p w14:paraId="09EC83A6" w14:textId="77777777" w:rsidR="00BA1E5D" w:rsidRPr="00BA1E5D" w:rsidRDefault="00BA1E5D" w:rsidP="00BA1E5D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83235D" w14:textId="77C4E9E0" w:rsidR="00BA1E5D" w:rsidRPr="00BA1E5D" w:rsidRDefault="00BA1E5D" w:rsidP="00BA1E5D">
      <w:pPr>
        <w:spacing w:line="247" w:lineRule="auto"/>
        <w:ind w:left="260" w:right="120" w:firstLine="708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Заявитель описывает, какие конкретные продукты, процессы, товары создаются в проекте. Описание должно включать в себя:</w:t>
      </w:r>
    </w:p>
    <w:p w14:paraId="2EF07922" w14:textId="77777777" w:rsidR="00BA1E5D" w:rsidRPr="00BA1E5D" w:rsidRDefault="00BA1E5D" w:rsidP="00BA1E5D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6D6A72" w14:textId="3A5E0EB7" w:rsidR="00BA1E5D" w:rsidRPr="008B02EA" w:rsidRDefault="00BA1E5D" w:rsidP="00BA1E5D">
      <w:pPr>
        <w:numPr>
          <w:ilvl w:val="0"/>
          <w:numId w:val="14"/>
        </w:numPr>
        <w:tabs>
          <w:tab w:val="left" w:pos="1520"/>
        </w:tabs>
        <w:spacing w:line="0" w:lineRule="atLeast"/>
        <w:ind w:left="1520" w:hanging="358"/>
        <w:rPr>
          <w:rFonts w:ascii="Times New Roman" w:eastAsia="Arial" w:hAnsi="Times New Roman" w:cs="Times New Roman"/>
          <w:sz w:val="24"/>
          <w:szCs w:val="24"/>
        </w:rPr>
      </w:pPr>
      <w:r w:rsidRPr="008B02EA">
        <w:rPr>
          <w:rFonts w:ascii="Times New Roman" w:eastAsia="Arial" w:hAnsi="Times New Roman" w:cs="Times New Roman"/>
          <w:sz w:val="24"/>
          <w:szCs w:val="24"/>
        </w:rPr>
        <w:t>общее описание продукта проекта,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процесса);</w:t>
      </w:r>
    </w:p>
    <w:p w14:paraId="0399906D" w14:textId="77777777" w:rsidR="00BA1E5D" w:rsidRPr="00BA1E5D" w:rsidRDefault="00BA1E5D" w:rsidP="00BA1E5D">
      <w:pPr>
        <w:spacing w:line="16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546667D" w14:textId="266A97F1" w:rsidR="00BA1E5D" w:rsidRPr="00BA1E5D" w:rsidRDefault="00BA1E5D" w:rsidP="008B02EA">
      <w:pPr>
        <w:numPr>
          <w:ilvl w:val="0"/>
          <w:numId w:val="14"/>
        </w:numPr>
        <w:tabs>
          <w:tab w:val="left" w:pos="1520"/>
        </w:tabs>
        <w:spacing w:line="247" w:lineRule="auto"/>
        <w:ind w:left="1520" w:right="120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выполняемые функции, назначение и области применения продук</w:t>
      </w:r>
      <w:r w:rsidR="008B02EA">
        <w:rPr>
          <w:rFonts w:ascii="Times New Roman" w:eastAsia="Arial" w:hAnsi="Times New Roman" w:cs="Times New Roman"/>
          <w:sz w:val="24"/>
          <w:szCs w:val="24"/>
        </w:rPr>
        <w:t>ц</w:t>
      </w:r>
      <w:r w:rsidRPr="00BA1E5D">
        <w:rPr>
          <w:rFonts w:ascii="Times New Roman" w:eastAsia="Arial" w:hAnsi="Times New Roman" w:cs="Times New Roman"/>
          <w:sz w:val="24"/>
          <w:szCs w:val="24"/>
        </w:rPr>
        <w:t>ии/процесса;</w:t>
      </w:r>
    </w:p>
    <w:p w14:paraId="68D6886C" w14:textId="77777777" w:rsidR="00BA1E5D" w:rsidRPr="00BA1E5D" w:rsidRDefault="00BA1E5D" w:rsidP="008B02EA">
      <w:pPr>
        <w:numPr>
          <w:ilvl w:val="0"/>
          <w:numId w:val="14"/>
        </w:numPr>
        <w:tabs>
          <w:tab w:val="left" w:pos="1520"/>
        </w:tabs>
        <w:spacing w:line="246" w:lineRule="auto"/>
        <w:ind w:left="1520" w:right="120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отличительные особенности разрабатываемой продукции, особенности продукта проекта в сравнении с аналогами (конкурентный анализ);</w:t>
      </w:r>
    </w:p>
    <w:p w14:paraId="093C8E39" w14:textId="77777777" w:rsidR="00BA1E5D" w:rsidRPr="00BA1E5D" w:rsidRDefault="00BA1E5D" w:rsidP="00BA1E5D">
      <w:pPr>
        <w:numPr>
          <w:ilvl w:val="0"/>
          <w:numId w:val="14"/>
        </w:numPr>
        <w:tabs>
          <w:tab w:val="left" w:pos="1520"/>
        </w:tabs>
        <w:spacing w:line="0" w:lineRule="atLeast"/>
        <w:ind w:left="1520" w:hanging="358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основное назначение продукта проекта.</w:t>
      </w:r>
    </w:p>
    <w:p w14:paraId="7328E543" w14:textId="6253C1AE" w:rsidR="00BA1E5D" w:rsidRPr="00BA1E5D" w:rsidRDefault="00BA1E5D" w:rsidP="00BA1E5D">
      <w:pPr>
        <w:spacing w:line="262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Кроме того, в данном пункте должен быть отражен результат от реализации проекта в натуральном выражении и указан фактический адрес территории реализации проекта.</w:t>
      </w:r>
    </w:p>
    <w:p w14:paraId="02F04344" w14:textId="77777777" w:rsidR="00BA1E5D" w:rsidRPr="00BA1E5D" w:rsidRDefault="00BA1E5D" w:rsidP="00BA1E5D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5127FF" w14:textId="4A12BE6E" w:rsidR="00BA1E5D" w:rsidRPr="008B02EA" w:rsidRDefault="00BA1E5D" w:rsidP="008B02EA">
      <w:pPr>
        <w:pStyle w:val="a3"/>
        <w:numPr>
          <w:ilvl w:val="0"/>
          <w:numId w:val="26"/>
        </w:numPr>
        <w:tabs>
          <w:tab w:val="left" w:pos="7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8B02EA">
        <w:rPr>
          <w:rFonts w:ascii="Times New Roman" w:eastAsia="Arial" w:hAnsi="Times New Roman" w:cs="Times New Roman"/>
          <w:b/>
          <w:sz w:val="24"/>
          <w:szCs w:val="24"/>
        </w:rPr>
        <w:t>Технические требования.</w:t>
      </w:r>
    </w:p>
    <w:p w14:paraId="0278467F" w14:textId="77777777" w:rsidR="00BA1E5D" w:rsidRPr="00BA1E5D" w:rsidRDefault="00BA1E5D" w:rsidP="00BA1E5D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52CFC" w14:textId="588B93EA" w:rsidR="00BA1E5D" w:rsidRPr="00BA1E5D" w:rsidRDefault="00BA1E5D" w:rsidP="00BA1E5D">
      <w:pPr>
        <w:spacing w:line="262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Заявитель описывает критически важные и значимые технические характеристики нового</w:t>
      </w:r>
      <w:r w:rsidR="008B02EA">
        <w:rPr>
          <w:rFonts w:ascii="Times New Roman" w:eastAsia="Arial" w:hAnsi="Times New Roman" w:cs="Times New Roman"/>
          <w:sz w:val="24"/>
          <w:szCs w:val="24"/>
        </w:rPr>
        <w:t xml:space="preserve"> и/или модернизированного</w:t>
      </w:r>
      <w:r w:rsidRPr="00BA1E5D">
        <w:rPr>
          <w:rFonts w:ascii="Times New Roman" w:eastAsia="Arial" w:hAnsi="Times New Roman" w:cs="Times New Roman"/>
          <w:sz w:val="24"/>
          <w:szCs w:val="24"/>
        </w:rPr>
        <w:t xml:space="preserve"> производства и продукта проекта: применяемые технологии, производительность, параметры качества, экологичности, иные характеристики.</w:t>
      </w:r>
    </w:p>
    <w:p w14:paraId="220B97E4" w14:textId="77777777" w:rsidR="00BA1E5D" w:rsidRPr="00BA1E5D" w:rsidRDefault="00BA1E5D" w:rsidP="00BA1E5D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CED63A" w14:textId="7DB66B05" w:rsidR="00BA1E5D" w:rsidRPr="00BA1E5D" w:rsidRDefault="00BA1E5D" w:rsidP="00BA1E5D">
      <w:pPr>
        <w:spacing w:line="284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lastRenderedPageBreak/>
        <w:t>Перечисляются основные технические требования, обеспечивающие выполнение поставленных проектом задач.</w:t>
      </w:r>
    </w:p>
    <w:p w14:paraId="66FD4516" w14:textId="77777777" w:rsidR="00BA1E5D" w:rsidRPr="00BA1E5D" w:rsidRDefault="00BA1E5D" w:rsidP="00BA1E5D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B7246" w14:textId="77777777" w:rsidR="008B02EA" w:rsidRDefault="00BA1E5D" w:rsidP="00BA1E5D">
      <w:pPr>
        <w:spacing w:line="262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Требования должны быть сформулированы четко, чтобы исключить возможность их неоднозначного толкования и субъективной оценки качества продукции.</w:t>
      </w:r>
      <w:bookmarkStart w:id="5" w:name="page7"/>
      <w:bookmarkEnd w:id="5"/>
    </w:p>
    <w:p w14:paraId="02623C7D" w14:textId="2F6BDD38" w:rsidR="00BA1E5D" w:rsidRPr="00BA1E5D" w:rsidRDefault="00BA1E5D" w:rsidP="00BA1E5D">
      <w:pPr>
        <w:spacing w:line="262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При наличии на данную продукцию утвержденной нормативно-технической документации вместо указания характеристик приводится ссылка на эту документацию.</w:t>
      </w:r>
    </w:p>
    <w:p w14:paraId="0DB72F20" w14:textId="77777777" w:rsidR="00BA1E5D" w:rsidRPr="00BA1E5D" w:rsidRDefault="00BA1E5D" w:rsidP="00BA1E5D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979C71" w14:textId="57328644" w:rsidR="00BA1E5D" w:rsidRDefault="00BA1E5D" w:rsidP="00BA1E5D">
      <w:pPr>
        <w:spacing w:line="298" w:lineRule="auto"/>
        <w:ind w:left="600" w:right="160" w:hanging="241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13.1. Основные параметры продукта проекта, которые должны быть достигнуты в результате выполнения работы:</w:t>
      </w:r>
    </w:p>
    <w:p w14:paraId="4855C594" w14:textId="77777777" w:rsidR="008B02EA" w:rsidRPr="00BA1E5D" w:rsidRDefault="008B02EA" w:rsidP="00BA1E5D">
      <w:pPr>
        <w:spacing w:line="298" w:lineRule="auto"/>
        <w:ind w:left="600" w:right="160" w:hanging="241"/>
        <w:rPr>
          <w:rFonts w:ascii="Times New Roman" w:eastAsia="Arial" w:hAnsi="Times New Roman" w:cs="Times New Roman"/>
          <w:b/>
          <w:sz w:val="24"/>
          <w:szCs w:val="24"/>
        </w:rPr>
      </w:pPr>
    </w:p>
    <w:p w14:paraId="1E598647" w14:textId="77777777" w:rsidR="00BA1E5D" w:rsidRPr="00BA1E5D" w:rsidRDefault="00BA1E5D" w:rsidP="00BA1E5D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99E86" w14:textId="798C0F39" w:rsidR="00BA1E5D" w:rsidRPr="008B02EA" w:rsidRDefault="00BA1E5D" w:rsidP="00D365F0">
      <w:pPr>
        <w:pStyle w:val="a3"/>
        <w:numPr>
          <w:ilvl w:val="0"/>
          <w:numId w:val="32"/>
        </w:numPr>
        <w:tabs>
          <w:tab w:val="left" w:pos="152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02EA">
        <w:rPr>
          <w:rFonts w:ascii="Times New Roman" w:eastAsia="Arial" w:hAnsi="Times New Roman" w:cs="Times New Roman"/>
          <w:sz w:val="24"/>
          <w:szCs w:val="24"/>
        </w:rPr>
        <w:t>номенклатура параметров, определяющих количественные, качественные, стоимостные характеристики продукции/процесса;</w:t>
      </w:r>
    </w:p>
    <w:p w14:paraId="5653532B" w14:textId="77777777" w:rsidR="00BA1E5D" w:rsidRPr="00BA1E5D" w:rsidRDefault="00BA1E5D" w:rsidP="008B02EA">
      <w:pPr>
        <w:spacing w:line="16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5AA8651" w14:textId="77777777" w:rsidR="00BA1E5D" w:rsidRPr="008B02EA" w:rsidRDefault="00BA1E5D" w:rsidP="00D365F0">
      <w:pPr>
        <w:pStyle w:val="a3"/>
        <w:numPr>
          <w:ilvl w:val="2"/>
          <w:numId w:val="31"/>
        </w:numPr>
        <w:tabs>
          <w:tab w:val="left" w:pos="1520"/>
        </w:tabs>
        <w:spacing w:line="247" w:lineRule="auto"/>
        <w:ind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02EA">
        <w:rPr>
          <w:rFonts w:ascii="Times New Roman" w:eastAsia="Arial" w:hAnsi="Times New Roman" w:cs="Times New Roman"/>
          <w:sz w:val="24"/>
          <w:szCs w:val="24"/>
        </w:rPr>
        <w:t>численные значения параметров. Сопоставление с существующими аналогами;</w:t>
      </w:r>
    </w:p>
    <w:p w14:paraId="09EFA845" w14:textId="77777777" w:rsidR="00BA1E5D" w:rsidRPr="008B02EA" w:rsidRDefault="00BA1E5D" w:rsidP="008B02EA">
      <w:pPr>
        <w:pStyle w:val="a3"/>
        <w:numPr>
          <w:ilvl w:val="2"/>
          <w:numId w:val="31"/>
        </w:numPr>
        <w:tabs>
          <w:tab w:val="left" w:pos="152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B02EA">
        <w:rPr>
          <w:rFonts w:ascii="Times New Roman" w:eastAsia="Arial" w:hAnsi="Times New Roman" w:cs="Times New Roman"/>
          <w:sz w:val="24"/>
          <w:szCs w:val="24"/>
        </w:rPr>
        <w:t>точность определения параметров;</w:t>
      </w:r>
    </w:p>
    <w:p w14:paraId="4A17268C" w14:textId="77777777" w:rsidR="00BA1E5D" w:rsidRPr="00BA1E5D" w:rsidRDefault="00BA1E5D" w:rsidP="008B02EA">
      <w:pPr>
        <w:spacing w:line="14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52EADA3" w14:textId="77777777" w:rsidR="00BA1E5D" w:rsidRPr="008B02EA" w:rsidRDefault="00BA1E5D" w:rsidP="008B02EA">
      <w:pPr>
        <w:pStyle w:val="a3"/>
        <w:numPr>
          <w:ilvl w:val="2"/>
          <w:numId w:val="31"/>
        </w:numPr>
        <w:tabs>
          <w:tab w:val="left" w:pos="1520"/>
        </w:tabs>
        <w:spacing w:line="284" w:lineRule="auto"/>
        <w:ind w:right="120"/>
        <w:rPr>
          <w:rFonts w:ascii="Times New Roman" w:eastAsia="Arial" w:hAnsi="Times New Roman" w:cs="Times New Roman"/>
          <w:sz w:val="24"/>
          <w:szCs w:val="24"/>
        </w:rPr>
      </w:pPr>
      <w:r w:rsidRPr="008B02EA">
        <w:rPr>
          <w:rFonts w:ascii="Times New Roman" w:eastAsia="Arial" w:hAnsi="Times New Roman" w:cs="Times New Roman"/>
          <w:sz w:val="24"/>
          <w:szCs w:val="24"/>
        </w:rPr>
        <w:t>точность воспроизведения внешних условий и режимов измерений для определения параметров.</w:t>
      </w:r>
    </w:p>
    <w:p w14:paraId="1AC82BD2" w14:textId="77777777" w:rsidR="00BA1E5D" w:rsidRPr="00BA1E5D" w:rsidRDefault="00BA1E5D" w:rsidP="00BA1E5D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45D675" w14:textId="77777777" w:rsidR="00BA1E5D" w:rsidRPr="00BA1E5D" w:rsidRDefault="00BA1E5D" w:rsidP="00BA1E5D">
      <w:pPr>
        <w:tabs>
          <w:tab w:val="left" w:pos="1000"/>
        </w:tabs>
        <w:spacing w:line="0" w:lineRule="atLeast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13.2.</w:t>
      </w:r>
      <w:r w:rsidRPr="00BA1E5D">
        <w:rPr>
          <w:rFonts w:ascii="Times New Roman" w:eastAsia="Times New Roman" w:hAnsi="Times New Roman" w:cs="Times New Roman"/>
          <w:sz w:val="24"/>
          <w:szCs w:val="24"/>
        </w:rPr>
        <w:tab/>
      </w:r>
      <w:r w:rsidRPr="00BA1E5D">
        <w:rPr>
          <w:rFonts w:ascii="Times New Roman" w:eastAsia="Arial" w:hAnsi="Times New Roman" w:cs="Times New Roman"/>
          <w:b/>
          <w:sz w:val="24"/>
          <w:szCs w:val="24"/>
        </w:rPr>
        <w:t>Основные конструктивные требования.</w:t>
      </w:r>
    </w:p>
    <w:p w14:paraId="6E40FEB3" w14:textId="77777777" w:rsidR="00BA1E5D" w:rsidRPr="00BA1E5D" w:rsidRDefault="00BA1E5D" w:rsidP="00BA1E5D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77FBB5" w14:textId="77777777" w:rsidR="00BA1E5D" w:rsidRPr="00BA1E5D" w:rsidRDefault="00BA1E5D" w:rsidP="00BA1E5D">
      <w:pPr>
        <w:tabs>
          <w:tab w:val="left" w:pos="1000"/>
        </w:tabs>
        <w:spacing w:line="0" w:lineRule="atLeast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13.3.</w:t>
      </w:r>
      <w:r w:rsidRPr="00BA1E5D">
        <w:rPr>
          <w:rFonts w:ascii="Times New Roman" w:eastAsia="Times New Roman" w:hAnsi="Times New Roman" w:cs="Times New Roman"/>
          <w:sz w:val="24"/>
          <w:szCs w:val="24"/>
        </w:rPr>
        <w:tab/>
      </w:r>
      <w:r w:rsidRPr="00BA1E5D">
        <w:rPr>
          <w:rFonts w:ascii="Times New Roman" w:eastAsia="Arial" w:hAnsi="Times New Roman" w:cs="Times New Roman"/>
          <w:b/>
          <w:sz w:val="24"/>
          <w:szCs w:val="24"/>
        </w:rPr>
        <w:t>Требования к специальному обеспечению продукта проекта:</w:t>
      </w:r>
    </w:p>
    <w:p w14:paraId="6C003122" w14:textId="77777777" w:rsidR="00BA1E5D" w:rsidRPr="00BA1E5D" w:rsidRDefault="00BA1E5D" w:rsidP="00BA1E5D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AFCBC1" w14:textId="4EC9B105" w:rsidR="00BA1E5D" w:rsidRPr="00D365F0" w:rsidRDefault="00BA1E5D" w:rsidP="00D365F0">
      <w:pPr>
        <w:numPr>
          <w:ilvl w:val="0"/>
          <w:numId w:val="17"/>
        </w:numPr>
        <w:tabs>
          <w:tab w:val="left" w:pos="1520"/>
        </w:tabs>
        <w:spacing w:line="247" w:lineRule="auto"/>
        <w:ind w:left="1520" w:right="120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65F0">
        <w:rPr>
          <w:rFonts w:ascii="Times New Roman" w:eastAsia="Arial" w:hAnsi="Times New Roman" w:cs="Times New Roman"/>
          <w:sz w:val="24"/>
          <w:szCs w:val="24"/>
        </w:rPr>
        <w:t>ИТ-обеспечение, требования к автоматизации продукта проекта, требования к автоматизации технологических процессов производственной линии;</w:t>
      </w:r>
    </w:p>
    <w:p w14:paraId="1F287DB0" w14:textId="77777777" w:rsidR="00BA1E5D" w:rsidRPr="00BA1E5D" w:rsidRDefault="00BA1E5D" w:rsidP="00BA1E5D">
      <w:pPr>
        <w:numPr>
          <w:ilvl w:val="0"/>
          <w:numId w:val="17"/>
        </w:numPr>
        <w:tabs>
          <w:tab w:val="left" w:pos="1520"/>
        </w:tabs>
        <w:spacing w:line="0" w:lineRule="atLeast"/>
        <w:ind w:left="1520" w:hanging="358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метрологическое обеспечение;</w:t>
      </w:r>
    </w:p>
    <w:p w14:paraId="6F6A82DB" w14:textId="77777777" w:rsidR="00BA1E5D" w:rsidRPr="00BA1E5D" w:rsidRDefault="00BA1E5D" w:rsidP="00BA1E5D">
      <w:pPr>
        <w:spacing w:line="14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F0810B2" w14:textId="6D3B08B0" w:rsidR="00BA1E5D" w:rsidRPr="00D365F0" w:rsidRDefault="00BA1E5D" w:rsidP="00D365F0">
      <w:pPr>
        <w:numPr>
          <w:ilvl w:val="0"/>
          <w:numId w:val="17"/>
        </w:numPr>
        <w:tabs>
          <w:tab w:val="left" w:pos="1520"/>
        </w:tabs>
        <w:spacing w:line="0" w:lineRule="atLeast"/>
        <w:ind w:left="1520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65F0">
        <w:rPr>
          <w:rFonts w:ascii="Times New Roman" w:eastAsia="Arial" w:hAnsi="Times New Roman" w:cs="Times New Roman"/>
          <w:sz w:val="24"/>
          <w:szCs w:val="24"/>
        </w:rPr>
        <w:t>иные обязательные требования к контроллингу, управлению, обеспечению в области безопасности, т.п.</w:t>
      </w:r>
    </w:p>
    <w:p w14:paraId="53756B1C" w14:textId="77777777" w:rsidR="00BA1E5D" w:rsidRPr="00BA1E5D" w:rsidRDefault="00BA1E5D" w:rsidP="00BA1E5D">
      <w:pPr>
        <w:spacing w:line="1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9AE0F8" w14:textId="0CC94020" w:rsidR="00BA1E5D" w:rsidRPr="00BA1E5D" w:rsidRDefault="00BA1E5D" w:rsidP="00D365F0">
      <w:pPr>
        <w:ind w:left="600" w:right="120" w:hanging="241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13.4.</w:t>
      </w:r>
      <w:r w:rsidRPr="00BA1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E5D">
        <w:rPr>
          <w:rFonts w:ascii="Times New Roman" w:eastAsia="Arial" w:hAnsi="Times New Roman" w:cs="Times New Roman"/>
          <w:b/>
          <w:sz w:val="24"/>
          <w:szCs w:val="24"/>
        </w:rPr>
        <w:t>Требования по стандартизации, унификации, совместимости с сопрягаемыми объектами и взаимозаменяемости.</w:t>
      </w:r>
    </w:p>
    <w:p w14:paraId="02B57518" w14:textId="77777777" w:rsidR="00BA1E5D" w:rsidRPr="00BA1E5D" w:rsidRDefault="00BA1E5D" w:rsidP="00D365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52D19B" w14:textId="34C05547" w:rsidR="00BA1E5D" w:rsidRPr="00D365F0" w:rsidRDefault="00BA1E5D" w:rsidP="00D365F0">
      <w:pPr>
        <w:numPr>
          <w:ilvl w:val="0"/>
          <w:numId w:val="18"/>
        </w:numPr>
        <w:tabs>
          <w:tab w:val="left" w:pos="1520"/>
        </w:tabs>
        <w:ind w:left="1520" w:right="120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65F0">
        <w:rPr>
          <w:rFonts w:ascii="Times New Roman" w:eastAsia="Arial" w:hAnsi="Times New Roman" w:cs="Times New Roman"/>
          <w:sz w:val="24"/>
          <w:szCs w:val="24"/>
        </w:rPr>
        <w:t>установление на основе нормативно-технической документации (национальных стандартов, технических регламентов, стандартов предприятий и т. п.) оптимальных требований к номенклатуре и качеству продукции в интересах потребителей и государства, обеспечивающих безопасность продукции для жизни, здоровья людей и имущества, а также для окружающей среды;</w:t>
      </w:r>
    </w:p>
    <w:p w14:paraId="44371A79" w14:textId="39D1259C" w:rsidR="00BA1E5D" w:rsidRPr="00D365F0" w:rsidRDefault="00BA1E5D" w:rsidP="00D365F0">
      <w:pPr>
        <w:numPr>
          <w:ilvl w:val="0"/>
          <w:numId w:val="18"/>
        </w:numPr>
        <w:tabs>
          <w:tab w:val="left" w:pos="1520"/>
        </w:tabs>
        <w:ind w:left="1520" w:right="120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65F0">
        <w:rPr>
          <w:rFonts w:ascii="Times New Roman" w:eastAsia="Arial" w:hAnsi="Times New Roman" w:cs="Times New Roman"/>
          <w:sz w:val="24"/>
          <w:szCs w:val="24"/>
        </w:rPr>
        <w:t>установление требований по совместимости (конструктивной, электрической, конструкционной и т. п.), а также по взаимозаменяемости продукции;</w:t>
      </w:r>
    </w:p>
    <w:p w14:paraId="0C826F8E" w14:textId="1BF40A1E" w:rsidR="00BA1E5D" w:rsidRPr="00D365F0" w:rsidRDefault="00BA1E5D" w:rsidP="00D365F0">
      <w:pPr>
        <w:numPr>
          <w:ilvl w:val="0"/>
          <w:numId w:val="18"/>
        </w:numPr>
        <w:tabs>
          <w:tab w:val="left" w:pos="1520"/>
        </w:tabs>
        <w:ind w:left="1520" w:right="120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65F0">
        <w:rPr>
          <w:rFonts w:ascii="Times New Roman" w:eastAsia="Arial" w:hAnsi="Times New Roman" w:cs="Times New Roman"/>
          <w:sz w:val="24"/>
          <w:szCs w:val="24"/>
        </w:rPr>
        <w:t xml:space="preserve">установление и применение параметрических и </w:t>
      </w:r>
      <w:proofErr w:type="spellStart"/>
      <w:r w:rsidRPr="00D365F0">
        <w:rPr>
          <w:rFonts w:ascii="Times New Roman" w:eastAsia="Arial" w:hAnsi="Times New Roman" w:cs="Times New Roman"/>
          <w:sz w:val="24"/>
          <w:szCs w:val="24"/>
        </w:rPr>
        <w:t>типоразмерных</w:t>
      </w:r>
      <w:proofErr w:type="spellEnd"/>
      <w:r w:rsidRPr="00D365F0">
        <w:rPr>
          <w:rFonts w:ascii="Times New Roman" w:eastAsia="Arial" w:hAnsi="Times New Roman" w:cs="Times New Roman"/>
          <w:sz w:val="24"/>
          <w:szCs w:val="24"/>
        </w:rPr>
        <w:t xml:space="preserve"> рядов,</w:t>
      </w:r>
      <w:r w:rsidR="00D365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365F0">
        <w:rPr>
          <w:rFonts w:ascii="Times New Roman" w:eastAsia="Arial" w:hAnsi="Times New Roman" w:cs="Times New Roman"/>
          <w:sz w:val="24"/>
          <w:szCs w:val="24"/>
        </w:rPr>
        <w:t xml:space="preserve">и на их основе унификация базовых конструкций, унифицированных </w:t>
      </w:r>
      <w:proofErr w:type="spellStart"/>
      <w:r w:rsidRPr="00D365F0">
        <w:rPr>
          <w:rFonts w:ascii="Times New Roman" w:eastAsia="Arial" w:hAnsi="Times New Roman" w:cs="Times New Roman"/>
          <w:sz w:val="24"/>
          <w:szCs w:val="24"/>
        </w:rPr>
        <w:t>блочно</w:t>
      </w:r>
      <w:proofErr w:type="spellEnd"/>
      <w:r w:rsidRPr="00D365F0">
        <w:rPr>
          <w:rFonts w:ascii="Times New Roman" w:eastAsia="Arial" w:hAnsi="Times New Roman" w:cs="Times New Roman"/>
          <w:sz w:val="24"/>
          <w:szCs w:val="24"/>
        </w:rPr>
        <w:t>-</w:t>
      </w:r>
      <w:r w:rsidR="00D365F0">
        <w:rPr>
          <w:rFonts w:ascii="Times New Roman" w:eastAsia="Arial" w:hAnsi="Times New Roman" w:cs="Times New Roman"/>
          <w:sz w:val="24"/>
          <w:szCs w:val="24"/>
        </w:rPr>
        <w:t>м</w:t>
      </w:r>
      <w:r w:rsidRPr="00D365F0">
        <w:rPr>
          <w:rFonts w:ascii="Times New Roman" w:eastAsia="Arial" w:hAnsi="Times New Roman" w:cs="Times New Roman"/>
          <w:sz w:val="24"/>
          <w:szCs w:val="24"/>
        </w:rPr>
        <w:t>одульных составных частей изделий;</w:t>
      </w:r>
    </w:p>
    <w:p w14:paraId="02FE64FE" w14:textId="77777777" w:rsidR="00BA1E5D" w:rsidRPr="00BA1E5D" w:rsidRDefault="00BA1E5D" w:rsidP="00D365F0">
      <w:pPr>
        <w:numPr>
          <w:ilvl w:val="0"/>
          <w:numId w:val="18"/>
        </w:numPr>
        <w:tabs>
          <w:tab w:val="left" w:pos="1520"/>
        </w:tabs>
        <w:ind w:left="1520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нормативно-техническое обеспечение контроля (испытаний, анализа,</w:t>
      </w:r>
    </w:p>
    <w:p w14:paraId="747525E8" w14:textId="77777777" w:rsidR="00BA1E5D" w:rsidRPr="00BA1E5D" w:rsidRDefault="00BA1E5D" w:rsidP="00D365F0">
      <w:pPr>
        <w:ind w:left="1520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измерений) продукции.</w:t>
      </w:r>
    </w:p>
    <w:p w14:paraId="4D3C39FB" w14:textId="77777777" w:rsidR="00BA1E5D" w:rsidRPr="00BA1E5D" w:rsidRDefault="00BA1E5D" w:rsidP="00BA1E5D">
      <w:pPr>
        <w:spacing w:line="1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8936F7" w14:textId="7C34D4E6" w:rsidR="00BA1E5D" w:rsidRPr="00BA1E5D" w:rsidRDefault="00BA1E5D" w:rsidP="00BA1E5D">
      <w:pPr>
        <w:spacing w:line="293" w:lineRule="auto"/>
        <w:ind w:left="600" w:right="120" w:hanging="241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13.5.</w:t>
      </w:r>
      <w:r w:rsidRPr="00BA1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E5D">
        <w:rPr>
          <w:rFonts w:ascii="Times New Roman" w:eastAsia="Arial" w:hAnsi="Times New Roman" w:cs="Times New Roman"/>
          <w:b/>
          <w:sz w:val="24"/>
          <w:szCs w:val="24"/>
        </w:rPr>
        <w:t>Требования по обеспечению безопасности для жизни и здоровья людей и охраны окружающей среды.</w:t>
      </w:r>
    </w:p>
    <w:p w14:paraId="1D0E60F9" w14:textId="77777777" w:rsidR="00BA1E5D" w:rsidRPr="00BA1E5D" w:rsidRDefault="00BA1E5D" w:rsidP="00BA1E5D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AEF9F" w14:textId="35604DBF" w:rsidR="00BA1E5D" w:rsidRPr="00BA1E5D" w:rsidRDefault="00BA1E5D" w:rsidP="00BA1E5D">
      <w:pPr>
        <w:spacing w:line="264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Требования в части обеспечения безопасности (токсикологической, радиационной, электро-, </w:t>
      </w:r>
      <w:proofErr w:type="spellStart"/>
      <w:r w:rsidRPr="00BA1E5D">
        <w:rPr>
          <w:rFonts w:ascii="Times New Roman" w:eastAsia="Arial" w:hAnsi="Times New Roman" w:cs="Times New Roman"/>
          <w:sz w:val="24"/>
          <w:szCs w:val="24"/>
        </w:rPr>
        <w:t>пожаро</w:t>
      </w:r>
      <w:proofErr w:type="spellEnd"/>
      <w:r w:rsidRPr="00BA1E5D">
        <w:rPr>
          <w:rFonts w:ascii="Times New Roman" w:eastAsia="Arial" w:hAnsi="Times New Roman" w:cs="Times New Roman"/>
          <w:sz w:val="24"/>
          <w:szCs w:val="24"/>
        </w:rPr>
        <w:t xml:space="preserve">-, </w:t>
      </w:r>
      <w:proofErr w:type="spellStart"/>
      <w:r w:rsidRPr="00BA1E5D">
        <w:rPr>
          <w:rFonts w:ascii="Times New Roman" w:eastAsia="Arial" w:hAnsi="Times New Roman" w:cs="Times New Roman"/>
          <w:sz w:val="24"/>
          <w:szCs w:val="24"/>
        </w:rPr>
        <w:t>взрыво</w:t>
      </w:r>
      <w:proofErr w:type="spellEnd"/>
      <w:r w:rsidRPr="00BA1E5D">
        <w:rPr>
          <w:rFonts w:ascii="Times New Roman" w:eastAsia="Arial" w:hAnsi="Times New Roman" w:cs="Times New Roman"/>
          <w:sz w:val="24"/>
          <w:szCs w:val="24"/>
        </w:rPr>
        <w:t>- и др.) для жизни и здоровья людей, сохранности окружающей среды с учетом требований, предусмотренных нормативными и законодательными актами Российской Федерации как в отношении разрабатываемой продукции, ее производства, так и в отношении проведения работ.</w:t>
      </w:r>
    </w:p>
    <w:p w14:paraId="77B78551" w14:textId="77777777" w:rsidR="00BA1E5D" w:rsidRPr="00BA1E5D" w:rsidRDefault="00BA1E5D" w:rsidP="00BA1E5D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827D78" w14:textId="77777777" w:rsidR="00BA1E5D" w:rsidRPr="00BA1E5D" w:rsidRDefault="00BA1E5D" w:rsidP="00BA1E5D">
      <w:pPr>
        <w:tabs>
          <w:tab w:val="left" w:pos="1000"/>
        </w:tabs>
        <w:spacing w:line="0" w:lineRule="atLeast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13.6.</w:t>
      </w:r>
      <w:r w:rsidRPr="00BA1E5D">
        <w:rPr>
          <w:rFonts w:ascii="Times New Roman" w:eastAsia="Times New Roman" w:hAnsi="Times New Roman" w:cs="Times New Roman"/>
          <w:sz w:val="24"/>
          <w:szCs w:val="24"/>
        </w:rPr>
        <w:tab/>
      </w:r>
      <w:r w:rsidRPr="00BA1E5D">
        <w:rPr>
          <w:rFonts w:ascii="Times New Roman" w:eastAsia="Arial" w:hAnsi="Times New Roman" w:cs="Times New Roman"/>
          <w:b/>
          <w:sz w:val="24"/>
          <w:szCs w:val="24"/>
        </w:rPr>
        <w:t>Требования надежности (если применимо).</w:t>
      </w:r>
    </w:p>
    <w:p w14:paraId="671446F9" w14:textId="77777777" w:rsidR="00BA1E5D" w:rsidRPr="00BA1E5D" w:rsidRDefault="00BA1E5D" w:rsidP="00BA1E5D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8AD32A" w14:textId="77777777" w:rsidR="008047F8" w:rsidRDefault="00BA1E5D" w:rsidP="00855435">
      <w:pPr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Требования по безотказности и долговечности (наработка на отказ, время работы до капитального ремонта, сроки хранения и требования к условиям хранения, и т. д.).</w:t>
      </w:r>
      <w:bookmarkStart w:id="6" w:name="page8"/>
      <w:bookmarkEnd w:id="6"/>
    </w:p>
    <w:p w14:paraId="04EF111B" w14:textId="09DDBC3B" w:rsidR="00BA1E5D" w:rsidRPr="00BA1E5D" w:rsidRDefault="00BA1E5D" w:rsidP="00855435">
      <w:pPr>
        <w:spacing w:line="233" w:lineRule="auto"/>
        <w:ind w:left="260" w:right="120" w:firstLine="16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13.7.</w:t>
      </w:r>
      <w:r w:rsidRPr="00BA1E5D">
        <w:rPr>
          <w:rFonts w:ascii="Times New Roman" w:eastAsia="Times New Roman" w:hAnsi="Times New Roman" w:cs="Times New Roman"/>
          <w:sz w:val="24"/>
          <w:szCs w:val="24"/>
        </w:rPr>
        <w:tab/>
      </w:r>
      <w:r w:rsidRPr="00BA1E5D">
        <w:rPr>
          <w:rFonts w:ascii="Times New Roman" w:eastAsia="Arial" w:hAnsi="Times New Roman" w:cs="Times New Roman"/>
          <w:b/>
          <w:sz w:val="24"/>
          <w:szCs w:val="24"/>
        </w:rPr>
        <w:t>Требования по эргономике и технической эстетике (если применимо).</w:t>
      </w:r>
    </w:p>
    <w:p w14:paraId="626FE2B1" w14:textId="77777777" w:rsidR="00BA1E5D" w:rsidRPr="00BA1E5D" w:rsidRDefault="00BA1E5D" w:rsidP="00BA1E5D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88EBE" w14:textId="12F9EA9F" w:rsidR="00BA1E5D" w:rsidRPr="00BA1E5D" w:rsidRDefault="00BA1E5D" w:rsidP="00BA1E5D">
      <w:pPr>
        <w:spacing w:line="292" w:lineRule="auto"/>
        <w:ind w:left="880" w:right="380" w:hanging="508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13.8. Требования к эксплуатации, удобству технического обслуживания ремонтопригодности (если применимо).</w:t>
      </w:r>
    </w:p>
    <w:p w14:paraId="5569052F" w14:textId="603D67E4" w:rsidR="00BA1E5D" w:rsidRPr="00BA1E5D" w:rsidRDefault="00BA1E5D" w:rsidP="00BA1E5D">
      <w:pPr>
        <w:spacing w:line="292" w:lineRule="auto"/>
        <w:ind w:left="880" w:right="780" w:hanging="508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13.9.</w:t>
      </w:r>
      <w:r w:rsidR="00D365F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A1E5D">
        <w:rPr>
          <w:rFonts w:ascii="Times New Roman" w:eastAsia="Arial" w:hAnsi="Times New Roman" w:cs="Times New Roman"/>
          <w:b/>
          <w:sz w:val="24"/>
          <w:szCs w:val="24"/>
        </w:rPr>
        <w:t>Требования к устойчивости к внешним воздействиям (если применимо).</w:t>
      </w:r>
    </w:p>
    <w:p w14:paraId="38F8C726" w14:textId="77777777" w:rsidR="00BA1E5D" w:rsidRPr="00BA1E5D" w:rsidRDefault="00BA1E5D" w:rsidP="00BA1E5D">
      <w:pPr>
        <w:tabs>
          <w:tab w:val="left" w:pos="1120"/>
        </w:tabs>
        <w:spacing w:line="0" w:lineRule="atLeast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13.10.</w:t>
      </w:r>
      <w:r w:rsidRPr="00BA1E5D">
        <w:rPr>
          <w:rFonts w:ascii="Times New Roman" w:eastAsia="Times New Roman" w:hAnsi="Times New Roman" w:cs="Times New Roman"/>
          <w:sz w:val="24"/>
          <w:szCs w:val="24"/>
        </w:rPr>
        <w:tab/>
      </w:r>
      <w:r w:rsidRPr="00BA1E5D">
        <w:rPr>
          <w:rFonts w:ascii="Times New Roman" w:eastAsia="Arial" w:hAnsi="Times New Roman" w:cs="Times New Roman"/>
          <w:b/>
          <w:sz w:val="24"/>
          <w:szCs w:val="24"/>
        </w:rPr>
        <w:t>Требования к эксплуатационным показателям (если применимо).</w:t>
      </w:r>
    </w:p>
    <w:p w14:paraId="3AFCC5EF" w14:textId="77777777" w:rsidR="00BA1E5D" w:rsidRPr="00BA1E5D" w:rsidRDefault="00BA1E5D" w:rsidP="00BA1E5D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424675" w14:textId="77777777" w:rsidR="00BA1E5D" w:rsidRPr="00BA1E5D" w:rsidRDefault="00BA1E5D" w:rsidP="00BA1E5D">
      <w:pPr>
        <w:tabs>
          <w:tab w:val="left" w:pos="1120"/>
        </w:tabs>
        <w:spacing w:line="0" w:lineRule="atLeast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13.11.</w:t>
      </w:r>
      <w:r w:rsidRPr="00BA1E5D">
        <w:rPr>
          <w:rFonts w:ascii="Times New Roman" w:eastAsia="Times New Roman" w:hAnsi="Times New Roman" w:cs="Times New Roman"/>
          <w:sz w:val="24"/>
          <w:szCs w:val="24"/>
        </w:rPr>
        <w:tab/>
      </w:r>
      <w:r w:rsidRPr="00BA1E5D">
        <w:rPr>
          <w:rFonts w:ascii="Times New Roman" w:eastAsia="Arial" w:hAnsi="Times New Roman" w:cs="Times New Roman"/>
          <w:b/>
          <w:sz w:val="24"/>
          <w:szCs w:val="24"/>
        </w:rPr>
        <w:t>Требования по сертификации.</w:t>
      </w:r>
    </w:p>
    <w:p w14:paraId="1F95A7CF" w14:textId="77777777" w:rsidR="00BA1E5D" w:rsidRPr="00BA1E5D" w:rsidRDefault="00BA1E5D" w:rsidP="00BA1E5D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53779B" w14:textId="77777777" w:rsidR="00BA1E5D" w:rsidRPr="00BA1E5D" w:rsidRDefault="00BA1E5D" w:rsidP="00BA1E5D">
      <w:pPr>
        <w:spacing w:line="0" w:lineRule="atLeast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13.12.  Прочие требования и специальные требования по отраслям.</w:t>
      </w:r>
    </w:p>
    <w:p w14:paraId="5C20531E" w14:textId="77777777" w:rsidR="00BA1E5D" w:rsidRPr="00BA1E5D" w:rsidRDefault="00BA1E5D" w:rsidP="00BA1E5D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218F9F" w14:textId="7D7D2F99" w:rsidR="00BA1E5D" w:rsidRPr="00BA1E5D" w:rsidRDefault="00BA1E5D" w:rsidP="00D365F0">
      <w:pPr>
        <w:spacing w:line="283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Необходимость включения специальных требований определяется соответствующими отраслевыми стандартами и отраслевой спецификой.</w:t>
      </w:r>
    </w:p>
    <w:p w14:paraId="258FABEB" w14:textId="77777777" w:rsidR="00BA1E5D" w:rsidRPr="00BA1E5D" w:rsidRDefault="00BA1E5D" w:rsidP="00BA1E5D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C31218" w14:textId="77777777" w:rsidR="00BA1E5D" w:rsidRPr="00BA1E5D" w:rsidRDefault="00BA1E5D" w:rsidP="00BA1E5D">
      <w:pPr>
        <w:numPr>
          <w:ilvl w:val="0"/>
          <w:numId w:val="19"/>
        </w:numPr>
        <w:tabs>
          <w:tab w:val="left" w:pos="840"/>
        </w:tabs>
        <w:spacing w:line="0" w:lineRule="atLeast"/>
        <w:ind w:left="840" w:hanging="475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Требования к патентной чистоте и патентоспособности:</w:t>
      </w:r>
    </w:p>
    <w:p w14:paraId="3D99CD47" w14:textId="77777777" w:rsidR="00BA1E5D" w:rsidRPr="00BA1E5D" w:rsidRDefault="00BA1E5D" w:rsidP="00BA1E5D">
      <w:pPr>
        <w:spacing w:line="14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14:paraId="5064FD3A" w14:textId="4698092D" w:rsidR="00BA1E5D" w:rsidRPr="00BA1E5D" w:rsidRDefault="00BA1E5D" w:rsidP="008047F8">
      <w:pPr>
        <w:numPr>
          <w:ilvl w:val="1"/>
          <w:numId w:val="19"/>
        </w:numPr>
        <w:ind w:left="993"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указать этапы работ, на которых должны быть проведены патентные исследования в соответствии с ГОСТ Р 15.011-96;</w:t>
      </w:r>
    </w:p>
    <w:p w14:paraId="7E86DF6C" w14:textId="660DF6F1" w:rsidR="00BA1E5D" w:rsidRPr="00D365F0" w:rsidRDefault="00BA1E5D" w:rsidP="008047F8">
      <w:pPr>
        <w:numPr>
          <w:ilvl w:val="1"/>
          <w:numId w:val="19"/>
        </w:numPr>
        <w:ind w:left="993"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65F0">
        <w:rPr>
          <w:rFonts w:ascii="Times New Roman" w:eastAsia="Arial" w:hAnsi="Times New Roman" w:cs="Times New Roman"/>
          <w:sz w:val="24"/>
          <w:szCs w:val="24"/>
        </w:rPr>
        <w:t>представить известные на текущий момент сведения об охранных и иных документах, которые будут препятствовать применению результатов работ в Российской Федерации и в других странах, и условия использования с представлением соответствующих обоснованных предложений и расчетов;</w:t>
      </w:r>
    </w:p>
    <w:p w14:paraId="175ECBD0" w14:textId="3E457F69" w:rsidR="00BA1E5D" w:rsidRPr="00BA1E5D" w:rsidRDefault="00BA1E5D" w:rsidP="008047F8">
      <w:pPr>
        <w:numPr>
          <w:ilvl w:val="1"/>
          <w:numId w:val="19"/>
        </w:numPr>
        <w:ind w:left="993"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представить сведения о наличии на текущий момент у заявителя охранных или иных документов, позволяющих применять результаты предшествующих работ по заявляемой тематике;</w:t>
      </w:r>
    </w:p>
    <w:p w14:paraId="2ABD97AC" w14:textId="0B35A428" w:rsidR="00BA1E5D" w:rsidRPr="00BA1E5D" w:rsidRDefault="00BA1E5D" w:rsidP="008047F8">
      <w:pPr>
        <w:numPr>
          <w:ilvl w:val="1"/>
          <w:numId w:val="19"/>
        </w:numPr>
        <w:ind w:left="993"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патентная чистота на методы изготовления и конструктивные решения должна быть обеспечена в отношении Российской Федерации и стран, куда возможна поставка изделий, а также передача технической, информационной и другой документации.</w:t>
      </w:r>
    </w:p>
    <w:p w14:paraId="4670624C" w14:textId="77777777" w:rsidR="00BA1E5D" w:rsidRPr="00BA1E5D" w:rsidRDefault="00BA1E5D" w:rsidP="00BA1E5D">
      <w:pPr>
        <w:spacing w:line="5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077DC04" w14:textId="77777777" w:rsidR="00BA1E5D" w:rsidRPr="00BA1E5D" w:rsidRDefault="00BA1E5D" w:rsidP="00BA1E5D">
      <w:pPr>
        <w:numPr>
          <w:ilvl w:val="0"/>
          <w:numId w:val="19"/>
        </w:numPr>
        <w:tabs>
          <w:tab w:val="left" w:pos="720"/>
        </w:tabs>
        <w:spacing w:line="0" w:lineRule="atLeast"/>
        <w:ind w:left="720" w:hanging="355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Требования к документации.</w:t>
      </w:r>
    </w:p>
    <w:p w14:paraId="7140808F" w14:textId="77777777" w:rsidR="00BA1E5D" w:rsidRPr="00BA1E5D" w:rsidRDefault="00BA1E5D" w:rsidP="00BA1E5D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90D87F" w14:textId="23E7512C" w:rsidR="00BA1E5D" w:rsidRPr="00BA1E5D" w:rsidRDefault="00BA1E5D" w:rsidP="00BA1E5D">
      <w:pPr>
        <w:spacing w:line="261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Перечислить всю разрабатываемую в ходе реализации работ документацию со ссылками на нормативные документы, определяющие требования по ее оформлению и содержания.</w:t>
      </w:r>
    </w:p>
    <w:p w14:paraId="19CE655E" w14:textId="77777777" w:rsidR="00BA1E5D" w:rsidRPr="00BA1E5D" w:rsidRDefault="00BA1E5D" w:rsidP="00BA1E5D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389D6" w14:textId="77777777" w:rsidR="00BA1E5D" w:rsidRPr="00BA1E5D" w:rsidRDefault="00BA1E5D" w:rsidP="00BA1E5D">
      <w:pPr>
        <w:numPr>
          <w:ilvl w:val="0"/>
          <w:numId w:val="20"/>
        </w:numPr>
        <w:tabs>
          <w:tab w:val="left" w:pos="751"/>
        </w:tabs>
        <w:spacing w:line="293" w:lineRule="auto"/>
        <w:ind w:left="600" w:right="120" w:hanging="235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Состав оборудования в проекте, планируемого к приобретению за счет средств займа.</w:t>
      </w:r>
    </w:p>
    <w:p w14:paraId="6E9BA38B" w14:textId="77777777" w:rsidR="00BA1E5D" w:rsidRPr="00BA1E5D" w:rsidRDefault="00BA1E5D" w:rsidP="00BA1E5D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DEC4D" w14:textId="2A9C13A2" w:rsidR="00BA1E5D" w:rsidRPr="00BA1E5D" w:rsidRDefault="00BA1E5D" w:rsidP="00BA1E5D">
      <w:pPr>
        <w:spacing w:line="256" w:lineRule="auto"/>
        <w:ind w:left="26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Заявитель указывает в табличном формате перечень планируемого к приобретению оборудования (а также оснастку к указанному оборудованию) с перечис</w:t>
      </w:r>
      <w:r w:rsidR="008047F8">
        <w:rPr>
          <w:rFonts w:ascii="Times New Roman" w:eastAsia="Arial" w:hAnsi="Times New Roman" w:cs="Times New Roman"/>
          <w:sz w:val="24"/>
          <w:szCs w:val="24"/>
        </w:rPr>
        <w:t>л</w:t>
      </w:r>
      <w:r w:rsidRPr="00BA1E5D">
        <w:rPr>
          <w:rFonts w:ascii="Times New Roman" w:eastAsia="Arial" w:hAnsi="Times New Roman" w:cs="Times New Roman"/>
          <w:sz w:val="24"/>
          <w:szCs w:val="24"/>
        </w:rPr>
        <w:t xml:space="preserve">ением наименований по основным узлам (технологическим и вспомогательным группам), основные технические характеристики оборудования. Если </w:t>
      </w:r>
      <w:r w:rsidRPr="00BA1E5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закупается оборудование, бывшее в употреблении, в том числе </w:t>
      </w:r>
      <w:proofErr w:type="spellStart"/>
      <w:r w:rsidRPr="00BA1E5D">
        <w:rPr>
          <w:rFonts w:ascii="Times New Roman" w:eastAsia="Arial" w:hAnsi="Times New Roman" w:cs="Times New Roman"/>
          <w:sz w:val="24"/>
          <w:szCs w:val="24"/>
        </w:rPr>
        <w:t>реновированное</w:t>
      </w:r>
      <w:proofErr w:type="spellEnd"/>
      <w:r w:rsidRPr="00BA1E5D">
        <w:rPr>
          <w:rFonts w:ascii="Times New Roman" w:eastAsia="Arial" w:hAnsi="Times New Roman" w:cs="Times New Roman"/>
          <w:sz w:val="24"/>
          <w:szCs w:val="24"/>
        </w:rPr>
        <w:t xml:space="preserve">, прошедшее капитальный ремонт, то данная информация обязательно указывается. </w:t>
      </w:r>
    </w:p>
    <w:p w14:paraId="53BF39E3" w14:textId="77777777" w:rsidR="00BA1E5D" w:rsidRPr="00BA1E5D" w:rsidRDefault="00BA1E5D" w:rsidP="00BA1E5D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1960"/>
        <w:gridCol w:w="1640"/>
        <w:gridCol w:w="1620"/>
        <w:gridCol w:w="1300"/>
      </w:tblGrid>
      <w:tr w:rsidR="00BA1E5D" w:rsidRPr="00BA1E5D" w14:paraId="74BE0AB5" w14:textId="77777777" w:rsidTr="00CF0D93">
        <w:trPr>
          <w:trHeight w:val="24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C933A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90923" w14:textId="77777777" w:rsidR="00BA1E5D" w:rsidRPr="00BA1E5D" w:rsidRDefault="00BA1E5D" w:rsidP="00CF0D9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BA1E5D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0613A" w14:textId="77777777" w:rsidR="00BA1E5D" w:rsidRPr="00BA1E5D" w:rsidRDefault="00BA1E5D" w:rsidP="00CF0D9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A1E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EBBEC" w14:textId="77777777" w:rsidR="00BA1E5D" w:rsidRPr="00BA1E5D" w:rsidRDefault="00BA1E5D" w:rsidP="00CF0D9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BA1E5D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Производитель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C1C03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B594F" w14:textId="77777777" w:rsidR="00BA1E5D" w:rsidRPr="00BA1E5D" w:rsidRDefault="00BA1E5D" w:rsidP="00CF0D9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A1E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Стоимость,</w:t>
            </w:r>
          </w:p>
        </w:tc>
      </w:tr>
      <w:tr w:rsidR="00BA1E5D" w:rsidRPr="00BA1E5D" w14:paraId="62228BAE" w14:textId="77777777" w:rsidTr="00CF0D93">
        <w:trPr>
          <w:trHeight w:val="2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DA7E2" w14:textId="77777777" w:rsidR="00BA1E5D" w:rsidRPr="00BA1E5D" w:rsidRDefault="00BA1E5D" w:rsidP="00CF0D93">
            <w:pPr>
              <w:spacing w:line="210" w:lineRule="exac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A1E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E52C1" w14:textId="77777777" w:rsidR="00BA1E5D" w:rsidRPr="00BA1E5D" w:rsidRDefault="00BA1E5D" w:rsidP="00CF0D93">
            <w:pPr>
              <w:spacing w:line="210" w:lineRule="exact"/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BA1E5D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закупаемого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9A527" w14:textId="77777777" w:rsidR="00BA1E5D" w:rsidRPr="00BA1E5D" w:rsidRDefault="00BA1E5D" w:rsidP="00CF0D93">
            <w:pPr>
              <w:spacing w:line="210" w:lineRule="exac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A1E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технические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1D0B8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0C695" w14:textId="77777777" w:rsidR="00BA1E5D" w:rsidRPr="00BA1E5D" w:rsidRDefault="00BA1E5D" w:rsidP="00CF0D93">
            <w:pPr>
              <w:spacing w:line="210" w:lineRule="exac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A1E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Количество**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F34A0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E5D" w:rsidRPr="00BA1E5D" w14:paraId="1FC6EE49" w14:textId="77777777" w:rsidTr="00CF0D93">
        <w:trPr>
          <w:trHeight w:val="2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57CD6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2FA6F" w14:textId="77777777" w:rsidR="00BA1E5D" w:rsidRPr="00BA1E5D" w:rsidRDefault="00BA1E5D" w:rsidP="00CF0D9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A1E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оборудования *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E1BE2" w14:textId="77777777" w:rsidR="00BA1E5D" w:rsidRPr="00BA1E5D" w:rsidRDefault="00BA1E5D" w:rsidP="00CF0D9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BA1E5D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характеристики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0A9B5" w14:textId="77777777" w:rsidR="00BA1E5D" w:rsidRPr="00BA1E5D" w:rsidRDefault="00BA1E5D" w:rsidP="00CF0D93">
            <w:pPr>
              <w:spacing w:line="228" w:lineRule="exact"/>
              <w:jc w:val="center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  <w:r w:rsidRPr="00BA1E5D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>(страна)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B614A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03A3D" w14:textId="77777777" w:rsidR="00BA1E5D" w:rsidRPr="00BA1E5D" w:rsidRDefault="00BA1E5D" w:rsidP="00CF0D93">
            <w:pPr>
              <w:spacing w:line="228" w:lineRule="exact"/>
              <w:jc w:val="center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  <w:r w:rsidRPr="00BA1E5D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>руб.***</w:t>
            </w:r>
          </w:p>
        </w:tc>
      </w:tr>
      <w:tr w:rsidR="00BA1E5D" w:rsidRPr="00BA1E5D" w14:paraId="71A69D02" w14:textId="77777777" w:rsidTr="00CF0D93">
        <w:trPr>
          <w:trHeight w:val="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01BDF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9FA13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B905B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DCAA7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4291C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9D2BD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E5D" w:rsidRPr="00BA1E5D" w14:paraId="441D9B71" w14:textId="77777777" w:rsidTr="00CF0D93">
        <w:trPr>
          <w:trHeight w:val="2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25BC7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7931F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3DE15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BB2F5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D26FD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D846A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E5D" w:rsidRPr="00BA1E5D" w14:paraId="3935A629" w14:textId="77777777" w:rsidTr="00CF0D93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11C16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F5042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6CCC4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A5E6A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4A881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125D8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3452CD" w14:textId="77777777" w:rsidR="00BA1E5D" w:rsidRPr="00BA1E5D" w:rsidRDefault="00BA1E5D" w:rsidP="00BA1E5D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2" w:type="dxa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2862"/>
        <w:gridCol w:w="2032"/>
        <w:gridCol w:w="1701"/>
        <w:gridCol w:w="1679"/>
        <w:gridCol w:w="1354"/>
      </w:tblGrid>
      <w:tr w:rsidR="00BA1E5D" w:rsidRPr="00BA1E5D" w14:paraId="34ABBE8C" w14:textId="77777777" w:rsidTr="008047F8">
        <w:trPr>
          <w:trHeight w:val="129"/>
        </w:trPr>
        <w:tc>
          <w:tcPr>
            <w:tcW w:w="124" w:type="dxa"/>
            <w:shd w:val="clear" w:color="auto" w:fill="auto"/>
            <w:vAlign w:val="bottom"/>
          </w:tcPr>
          <w:p w14:paraId="2AF95C6B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page9"/>
            <w:bookmarkEnd w:id="7"/>
          </w:p>
        </w:tc>
        <w:tc>
          <w:tcPr>
            <w:tcW w:w="9628" w:type="dxa"/>
            <w:gridSpan w:val="5"/>
            <w:shd w:val="clear" w:color="auto" w:fill="auto"/>
            <w:vAlign w:val="bottom"/>
          </w:tcPr>
          <w:p w14:paraId="51109B5C" w14:textId="77777777" w:rsidR="008047F8" w:rsidRDefault="00124F47" w:rsidP="00124F47">
            <w:pPr>
              <w:spacing w:line="0" w:lineRule="atLeast"/>
              <w:ind w:left="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E5D">
              <w:rPr>
                <w:rFonts w:ascii="Times New Roman" w:eastAsia="Arial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A1E5D" w:rsidRPr="00BA1E5D">
              <w:rPr>
                <w:rFonts w:ascii="Times New Roman" w:eastAsia="Arial" w:hAnsi="Times New Roman" w:cs="Times New Roman"/>
                <w:sz w:val="24"/>
                <w:szCs w:val="24"/>
              </w:rPr>
              <w:t>Необходимо указать тип оборудования. Точное наименование производителя,</w:t>
            </w:r>
          </w:p>
          <w:p w14:paraId="3B5B3276" w14:textId="40A9E706" w:rsidR="00BA1E5D" w:rsidRPr="00BA1E5D" w:rsidRDefault="00BA1E5D" w:rsidP="00124F47">
            <w:pPr>
              <w:spacing w:line="0" w:lineRule="atLeast"/>
              <w:ind w:left="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конкретной марки</w:t>
            </w:r>
            <w:r w:rsidR="00124F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24F47" w:rsidRPr="00BA1E5D">
              <w:rPr>
                <w:rFonts w:ascii="Times New Roman" w:eastAsia="Arial" w:hAnsi="Times New Roman" w:cs="Times New Roman"/>
                <w:sz w:val="24"/>
                <w:szCs w:val="24"/>
              </w:rPr>
              <w:t>и модели не обязательно.</w:t>
            </w:r>
          </w:p>
        </w:tc>
      </w:tr>
      <w:tr w:rsidR="00BA1E5D" w:rsidRPr="00BA1E5D" w14:paraId="53586B1A" w14:textId="77777777" w:rsidTr="008047F8">
        <w:trPr>
          <w:trHeight w:val="142"/>
        </w:trPr>
        <w:tc>
          <w:tcPr>
            <w:tcW w:w="124" w:type="dxa"/>
            <w:shd w:val="clear" w:color="auto" w:fill="auto"/>
            <w:vAlign w:val="bottom"/>
          </w:tcPr>
          <w:p w14:paraId="3BB9C6FE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bottom"/>
          </w:tcPr>
          <w:p w14:paraId="6113D8B6" w14:textId="018CC31D" w:rsidR="00BA1E5D" w:rsidRPr="00BA1E5D" w:rsidRDefault="00BA1E5D" w:rsidP="00CF0D9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14:paraId="516DA12C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5CCF3C4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bottom"/>
          </w:tcPr>
          <w:p w14:paraId="52B09DCA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14:paraId="5CA22453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11B451" w14:textId="77777777" w:rsidR="00BA1E5D" w:rsidRPr="00BA1E5D" w:rsidRDefault="00BA1E5D" w:rsidP="00BA1E5D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A550D" w14:textId="05FE02D7" w:rsidR="00BA1E5D" w:rsidRPr="00BA1E5D" w:rsidRDefault="00BA1E5D" w:rsidP="00124F47">
      <w:pPr>
        <w:spacing w:line="0" w:lineRule="atLeast"/>
        <w:ind w:left="300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** При возможности необходимо указать точное количество единиц приобретаемого оборудования.</w:t>
      </w:r>
      <w:r w:rsidR="00124F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1E5D">
        <w:rPr>
          <w:rFonts w:ascii="Times New Roman" w:eastAsia="Arial" w:hAnsi="Times New Roman" w:cs="Times New Roman"/>
          <w:sz w:val="24"/>
          <w:szCs w:val="24"/>
        </w:rPr>
        <w:t>Если такое количество не определено, допустимо указать диапазон значений.</w:t>
      </w:r>
    </w:p>
    <w:p w14:paraId="4FFD8DA4" w14:textId="77777777" w:rsidR="00BA1E5D" w:rsidRPr="00BA1E5D" w:rsidRDefault="00BA1E5D" w:rsidP="00BA1E5D">
      <w:pPr>
        <w:spacing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2FB614" w14:textId="7CBF9B76" w:rsidR="00BA1E5D" w:rsidRPr="00BA1E5D" w:rsidRDefault="00BA1E5D" w:rsidP="00BA1E5D">
      <w:pPr>
        <w:spacing w:line="283" w:lineRule="auto"/>
        <w:ind w:left="580" w:right="300" w:hanging="282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*** Должна быть подтверждена контрактом, коммерческим предложением или анализом предложений на рынке на аналогичное оборудование.</w:t>
      </w:r>
    </w:p>
    <w:p w14:paraId="3A68ED84" w14:textId="77777777" w:rsidR="00BA1E5D" w:rsidRPr="00BA1E5D" w:rsidRDefault="00BA1E5D" w:rsidP="00BA1E5D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6CA908" w14:textId="77777777" w:rsidR="00BA1E5D" w:rsidRPr="00BA1E5D" w:rsidRDefault="00BA1E5D" w:rsidP="00BA1E5D">
      <w:pPr>
        <w:numPr>
          <w:ilvl w:val="0"/>
          <w:numId w:val="21"/>
        </w:numPr>
        <w:tabs>
          <w:tab w:val="left" w:pos="767"/>
        </w:tabs>
        <w:spacing w:line="269" w:lineRule="auto"/>
        <w:ind w:left="640" w:right="300" w:hanging="23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Состав комплектующих и материалов в проекте (за исключением оснастки к оборудованию, указанному в разделе 3 Технического задания), планируемых к приобретению за счет средств займа</w:t>
      </w:r>
    </w:p>
    <w:p w14:paraId="0380061E" w14:textId="1DC65650" w:rsidR="00BA1E5D" w:rsidRPr="00124F47" w:rsidRDefault="00124F47" w:rsidP="00124F47">
      <w:pPr>
        <w:numPr>
          <w:ilvl w:val="1"/>
          <w:numId w:val="21"/>
        </w:numPr>
        <w:tabs>
          <w:tab w:val="left" w:pos="994"/>
        </w:tabs>
        <w:ind w:left="300" w:right="300" w:firstLine="4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4F47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="00BA1E5D" w:rsidRPr="00124F47">
        <w:rPr>
          <w:rFonts w:ascii="Times New Roman" w:eastAsia="Arial" w:hAnsi="Times New Roman" w:cs="Times New Roman"/>
          <w:sz w:val="24"/>
          <w:szCs w:val="24"/>
        </w:rPr>
        <w:t>случае, если запланирована в проекте закупка комплектующих и материалов по направлению целевого использования "Приобретение в собственность для целей технологического перевооружения и модернизации производства российского и/или импортного промышленного оборудования, а также его монтаж, наладка и иные мероприятия по его подготовке для серийного производства", Заявитель заполняет в табличном формате наименование, назначение и количество закупаемых комплектующих, материалов.</w:t>
      </w:r>
    </w:p>
    <w:p w14:paraId="61775176" w14:textId="77777777" w:rsidR="00BA1E5D" w:rsidRPr="00BA1E5D" w:rsidRDefault="00BA1E5D" w:rsidP="00BA1E5D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3197"/>
        <w:gridCol w:w="3197"/>
        <w:gridCol w:w="2668"/>
      </w:tblGrid>
      <w:tr w:rsidR="00BA1E5D" w:rsidRPr="00BA1E5D" w14:paraId="5D68AB7F" w14:textId="77777777" w:rsidTr="008047F8">
        <w:trPr>
          <w:trHeight w:val="106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D0E49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9C803" w14:textId="38CAD251" w:rsidR="00BA1E5D" w:rsidRPr="00BA1E5D" w:rsidRDefault="00BA1E5D" w:rsidP="00124F47">
            <w:pPr>
              <w:spacing w:line="214" w:lineRule="exact"/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AC51F" w14:textId="11EFD4FE" w:rsidR="00BA1E5D" w:rsidRPr="00BA1E5D" w:rsidRDefault="00BA1E5D" w:rsidP="00CF0D93">
            <w:pPr>
              <w:spacing w:line="214" w:lineRule="exact"/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932A4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E5D" w:rsidRPr="00BA1E5D" w14:paraId="71B02234" w14:textId="77777777" w:rsidTr="008047F8">
        <w:trPr>
          <w:trHeight w:val="121"/>
        </w:trPr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94EF0" w14:textId="0DD90E51" w:rsidR="008047F8" w:rsidRPr="00BA1E5D" w:rsidRDefault="008047F8" w:rsidP="008047F8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</w:t>
            </w:r>
            <w:r w:rsidRPr="00BA1E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  <w:p w14:paraId="0561A820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B99FC" w14:textId="5CB1B2B1" w:rsidR="00BA1E5D" w:rsidRPr="008047F8" w:rsidRDefault="008047F8" w:rsidP="00804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закупаемых комплектующих, материалов (тип оборудования)</w:t>
            </w:r>
          </w:p>
        </w:tc>
        <w:tc>
          <w:tcPr>
            <w:tcW w:w="3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F2187" w14:textId="3C2B4674" w:rsidR="00BA1E5D" w:rsidRPr="008047F8" w:rsidRDefault="008047F8" w:rsidP="00804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 закупаемых комплектующих</w:t>
            </w:r>
          </w:p>
        </w:tc>
        <w:tc>
          <w:tcPr>
            <w:tcW w:w="26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60EBC" w14:textId="7D43717B" w:rsidR="00BA1E5D" w:rsidRPr="008047F8" w:rsidRDefault="008047F8" w:rsidP="008047F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A1E5D" w:rsidRPr="00BA1E5D" w14:paraId="60813108" w14:textId="77777777" w:rsidTr="008047F8">
        <w:trPr>
          <w:trHeight w:val="124"/>
        </w:trPr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D11EA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4FC93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A6095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7EB0D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E5D" w:rsidRPr="00BA1E5D" w14:paraId="61F81D7C" w14:textId="77777777" w:rsidTr="008047F8">
        <w:trPr>
          <w:trHeight w:val="133"/>
        </w:trPr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2DB8B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D42F5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E7437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D3934" w14:textId="77777777" w:rsidR="00BA1E5D" w:rsidRPr="00BA1E5D" w:rsidRDefault="00BA1E5D" w:rsidP="00CF0D9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901497" w14:textId="77777777" w:rsidR="00BA1E5D" w:rsidRPr="00BA1E5D" w:rsidRDefault="00BA1E5D" w:rsidP="00BA1E5D">
      <w:pPr>
        <w:spacing w:line="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728DFD" w14:textId="5B06F5AB" w:rsidR="00BA1E5D" w:rsidRPr="00BA1E5D" w:rsidRDefault="00BA1E5D" w:rsidP="00BA1E5D">
      <w:pPr>
        <w:numPr>
          <w:ilvl w:val="0"/>
          <w:numId w:val="22"/>
        </w:numPr>
        <w:tabs>
          <w:tab w:val="left" w:pos="767"/>
        </w:tabs>
        <w:spacing w:line="269" w:lineRule="auto"/>
        <w:ind w:left="640" w:right="300" w:hanging="23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Перечень планируемых к приобретению за счет средств займа прав на результаты интеллектуальной деятельности (лицензий и патентов) у российских или иностранных правообладателей.</w:t>
      </w:r>
    </w:p>
    <w:p w14:paraId="25BE1866" w14:textId="77777777" w:rsidR="00BA1E5D" w:rsidRPr="00BA1E5D" w:rsidRDefault="00BA1E5D" w:rsidP="00BA1E5D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BAD3B4" w14:textId="77777777" w:rsidR="00BA1E5D" w:rsidRPr="00BA1E5D" w:rsidRDefault="00BA1E5D" w:rsidP="00C26B37">
      <w:pPr>
        <w:spacing w:line="284" w:lineRule="auto"/>
        <w:ind w:left="284" w:right="300" w:firstLine="35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Заявитель указывает в табличном формате перечень закупаемых лицензий и патентов, их назначение и количество.</w:t>
      </w:r>
    </w:p>
    <w:p w14:paraId="62903875" w14:textId="77777777" w:rsidR="00BA1E5D" w:rsidRPr="00BA1E5D" w:rsidRDefault="00BA1E5D" w:rsidP="00BA1E5D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2CCD9" w14:textId="77777777" w:rsidR="00BA1E5D" w:rsidRPr="00BA1E5D" w:rsidRDefault="00BA1E5D" w:rsidP="00BA1E5D">
      <w:pPr>
        <w:numPr>
          <w:ilvl w:val="0"/>
          <w:numId w:val="23"/>
        </w:numPr>
        <w:tabs>
          <w:tab w:val="left" w:pos="780"/>
        </w:tabs>
        <w:spacing w:line="0" w:lineRule="atLeast"/>
        <w:ind w:left="780" w:hanging="375"/>
        <w:rPr>
          <w:rFonts w:ascii="Times New Roman" w:eastAsia="Arial" w:hAnsi="Times New Roman" w:cs="Times New Roman"/>
          <w:b/>
          <w:sz w:val="24"/>
          <w:szCs w:val="24"/>
        </w:rPr>
      </w:pPr>
      <w:r w:rsidRPr="00BA1E5D">
        <w:rPr>
          <w:rFonts w:ascii="Times New Roman" w:eastAsia="Arial" w:hAnsi="Times New Roman" w:cs="Times New Roman"/>
          <w:b/>
          <w:sz w:val="24"/>
          <w:szCs w:val="24"/>
        </w:rPr>
        <w:t>Порядок приемки работ по Проекту.</w:t>
      </w:r>
    </w:p>
    <w:p w14:paraId="1F0993B3" w14:textId="77777777" w:rsidR="00BA1E5D" w:rsidRPr="00BA1E5D" w:rsidRDefault="00BA1E5D" w:rsidP="00BA1E5D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74A6A" w14:textId="3E6B6E6B" w:rsidR="00BA1E5D" w:rsidRPr="00BA1E5D" w:rsidRDefault="00BA1E5D" w:rsidP="008047F8">
      <w:pPr>
        <w:spacing w:line="268" w:lineRule="auto"/>
        <w:ind w:left="300" w:right="3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D">
        <w:rPr>
          <w:rFonts w:ascii="Times New Roman" w:eastAsia="Arial" w:hAnsi="Times New Roman" w:cs="Times New Roman"/>
          <w:sz w:val="24"/>
          <w:szCs w:val="24"/>
        </w:rPr>
        <w:t>Описать итоговый результат работ по Проекту, форма представления результата работ по Проекту, порядок проверки, тестирования оформляется с учетом</w:t>
      </w:r>
      <w:r w:rsidR="008047F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1E5D">
        <w:rPr>
          <w:rFonts w:ascii="Times New Roman" w:eastAsia="Arial" w:hAnsi="Times New Roman" w:cs="Times New Roman"/>
          <w:sz w:val="24"/>
          <w:szCs w:val="24"/>
        </w:rPr>
        <w:t>требований</w:t>
      </w:r>
      <w:r w:rsidR="008047F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1E5D">
        <w:rPr>
          <w:rFonts w:ascii="Times New Roman" w:eastAsia="Arial" w:hAnsi="Times New Roman" w:cs="Times New Roman"/>
          <w:sz w:val="24"/>
          <w:szCs w:val="24"/>
        </w:rPr>
        <w:t>нормативных</w:t>
      </w:r>
      <w:r w:rsidR="008047F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1E5D">
        <w:rPr>
          <w:rFonts w:ascii="Times New Roman" w:eastAsia="Arial" w:hAnsi="Times New Roman" w:cs="Times New Roman"/>
          <w:sz w:val="24"/>
          <w:szCs w:val="24"/>
        </w:rPr>
        <w:t>документов определяющих порядок выполнения соответствующих видов работ, например, ГОСТ 15.101-98, ГОСТ 15.201-2000 и т.д.</w:t>
      </w:r>
      <w:bookmarkStart w:id="8" w:name="page10"/>
      <w:bookmarkEnd w:id="8"/>
    </w:p>
    <w:p w14:paraId="7C3F7FBE" w14:textId="77777777" w:rsidR="00BA1E5D" w:rsidRPr="00BA1E5D" w:rsidRDefault="00BA1E5D" w:rsidP="00BA1E5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BA1E5D" w:rsidRPr="00BA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9214" w14:textId="77777777" w:rsidR="00CF2E23" w:rsidRDefault="00CF2E23" w:rsidP="00855687">
      <w:r>
        <w:separator/>
      </w:r>
    </w:p>
  </w:endnote>
  <w:endnote w:type="continuationSeparator" w:id="0">
    <w:p w14:paraId="296E1A9E" w14:textId="77777777" w:rsidR="00CF2E23" w:rsidRDefault="00CF2E23" w:rsidP="0085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33D0" w14:textId="255EE5BF" w:rsidR="00855687" w:rsidRDefault="00855687">
    <w:pPr>
      <w:pStyle w:val="a6"/>
      <w:jc w:val="right"/>
    </w:pPr>
  </w:p>
  <w:sdt>
    <w:sdtPr>
      <w:id w:val="1456374203"/>
      <w:docPartObj>
        <w:docPartGallery w:val="Page Numbers (Bottom of Page)"/>
        <w:docPartUnique/>
      </w:docPartObj>
    </w:sdtPr>
    <w:sdtEndPr/>
    <w:sdtContent>
      <w:p w14:paraId="26FEF655" w14:textId="13C6D336" w:rsidR="00855687" w:rsidRPr="00855687" w:rsidRDefault="00855687" w:rsidP="00855687">
        <w:pPr>
          <w:tabs>
            <w:tab w:val="center" w:pos="4677"/>
            <w:tab w:val="right" w:pos="9355"/>
          </w:tabs>
          <w:jc w:val="center"/>
        </w:pPr>
        <w:r w:rsidRPr="00855687">
          <w:rPr>
            <w:noProof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1E3CE79C" wp14:editId="218DFF26">
                  <wp:simplePos x="0" y="0"/>
                  <wp:positionH relativeFrom="page">
                    <wp:posOffset>1141095</wp:posOffset>
                  </wp:positionH>
                  <wp:positionV relativeFrom="page">
                    <wp:posOffset>9927590</wp:posOffset>
                  </wp:positionV>
                  <wp:extent cx="5970270" cy="36195"/>
                  <wp:effectExtent l="0" t="0" r="0" b="1905"/>
                  <wp:wrapSquare wrapText="bothSides"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5970270" cy="3619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53BECF9" w14:textId="77777777" w:rsidR="00855687" w:rsidRDefault="00855687" w:rsidP="008556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E3CE79C" id="Прямоугольник 4" o:spid="_x0000_s1026" style="position:absolute;left:0;text-align:left;margin-left:89.85pt;margin-top:781.7pt;width:470.1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" fillcolor="#4f81bd" stroked="f" strokeweight="2pt">
                  <v:textbox>
                    <w:txbxContent>
                      <w:p w14:paraId="453BECF9" w14:textId="77777777" w:rsidR="00855687" w:rsidRDefault="00855687" w:rsidP="00855687">
                        <w:pPr>
                          <w:jc w:val="center"/>
                        </w:pPr>
                      </w:p>
                    </w:txbxContent>
                  </v:textbox>
                  <w10:wrap type="square" anchorx="page" anchory="page"/>
                </v:rect>
              </w:pict>
            </mc:Fallback>
          </mc:AlternateContent>
        </w:r>
      </w:p>
    </w:sdtContent>
  </w:sdt>
  <w:p w14:paraId="29D9600B" w14:textId="4FB306DF" w:rsidR="00855687" w:rsidRDefault="00855687">
    <w:pPr>
      <w:pStyle w:val="a6"/>
    </w:pPr>
  </w:p>
  <w:p w14:paraId="221B7E3E" w14:textId="77777777" w:rsidR="00855687" w:rsidRDefault="008556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077A" w14:textId="77777777" w:rsidR="00CF2E23" w:rsidRDefault="00CF2E23" w:rsidP="00855687">
      <w:r>
        <w:separator/>
      </w:r>
    </w:p>
  </w:footnote>
  <w:footnote w:type="continuationSeparator" w:id="0">
    <w:p w14:paraId="443D0ECA" w14:textId="77777777" w:rsidR="00CF2E23" w:rsidRDefault="00CF2E23" w:rsidP="0085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F2DBA3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7130A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6C61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8C89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33AB1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6A4FA36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D1D5A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5A2A8D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8EDBD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B03E0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189A769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54E49EB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1F3245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2CA88610"/>
    <w:lvl w:ilvl="0" w:tplc="FFFFFFFF">
      <w:numFmt w:val="lowerLetter"/>
      <w:lvlText w:val="%1: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836C40E"/>
    <w:lvl w:ilvl="0" w:tplc="FFFFFFFF">
      <w:start w:val="20"/>
      <w:numFmt w:val="low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2901D82"/>
    <w:lvl w:ilvl="0" w:tplc="FFFFFFFF">
      <w:start w:val="19"/>
      <w:numFmt w:val="low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1B314DFD"/>
    <w:multiLevelType w:val="hybridMultilevel"/>
    <w:tmpl w:val="6C5E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FB2EA1"/>
    <w:multiLevelType w:val="hybridMultilevel"/>
    <w:tmpl w:val="1A08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25F89"/>
    <w:multiLevelType w:val="hybridMultilevel"/>
    <w:tmpl w:val="92D8D8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28462596">
    <w:abstractNumId w:val="1"/>
  </w:num>
  <w:num w:numId="2" w16cid:durableId="1827089259">
    <w:abstractNumId w:val="2"/>
  </w:num>
  <w:num w:numId="3" w16cid:durableId="1872915616">
    <w:abstractNumId w:val="3"/>
  </w:num>
  <w:num w:numId="4" w16cid:durableId="91825044">
    <w:abstractNumId w:val="5"/>
  </w:num>
  <w:num w:numId="5" w16cid:durableId="329872160">
    <w:abstractNumId w:val="6"/>
  </w:num>
  <w:num w:numId="6" w16cid:durableId="1954433446">
    <w:abstractNumId w:val="7"/>
  </w:num>
  <w:num w:numId="7" w16cid:durableId="380520531">
    <w:abstractNumId w:val="8"/>
  </w:num>
  <w:num w:numId="8" w16cid:durableId="1687249402">
    <w:abstractNumId w:val="9"/>
  </w:num>
  <w:num w:numId="9" w16cid:durableId="1538737201">
    <w:abstractNumId w:val="10"/>
  </w:num>
  <w:num w:numId="10" w16cid:durableId="1591622830">
    <w:abstractNumId w:val="11"/>
  </w:num>
  <w:num w:numId="11" w16cid:durableId="219946603">
    <w:abstractNumId w:val="12"/>
  </w:num>
  <w:num w:numId="12" w16cid:durableId="470101144">
    <w:abstractNumId w:val="13"/>
  </w:num>
  <w:num w:numId="13" w16cid:durableId="80302891">
    <w:abstractNumId w:val="14"/>
  </w:num>
  <w:num w:numId="14" w16cid:durableId="1513572467">
    <w:abstractNumId w:val="16"/>
  </w:num>
  <w:num w:numId="15" w16cid:durableId="352809080">
    <w:abstractNumId w:val="17"/>
  </w:num>
  <w:num w:numId="16" w16cid:durableId="236283776">
    <w:abstractNumId w:val="18"/>
  </w:num>
  <w:num w:numId="17" w16cid:durableId="1833566609">
    <w:abstractNumId w:val="19"/>
  </w:num>
  <w:num w:numId="18" w16cid:durableId="978414921">
    <w:abstractNumId w:val="20"/>
  </w:num>
  <w:num w:numId="19" w16cid:durableId="1574006894">
    <w:abstractNumId w:val="21"/>
  </w:num>
  <w:num w:numId="20" w16cid:durableId="2092508271">
    <w:abstractNumId w:val="22"/>
  </w:num>
  <w:num w:numId="21" w16cid:durableId="1757903104">
    <w:abstractNumId w:val="23"/>
  </w:num>
  <w:num w:numId="22" w16cid:durableId="1318874105">
    <w:abstractNumId w:val="24"/>
  </w:num>
  <w:num w:numId="23" w16cid:durableId="1808008816">
    <w:abstractNumId w:val="25"/>
  </w:num>
  <w:num w:numId="24" w16cid:durableId="223028512">
    <w:abstractNumId w:val="0"/>
  </w:num>
  <w:num w:numId="25" w16cid:durableId="16582879">
    <w:abstractNumId w:val="4"/>
  </w:num>
  <w:num w:numId="26" w16cid:durableId="2126729014">
    <w:abstractNumId w:val="15"/>
  </w:num>
  <w:num w:numId="27" w16cid:durableId="526020022">
    <w:abstractNumId w:val="26"/>
  </w:num>
  <w:num w:numId="28" w16cid:durableId="537162816">
    <w:abstractNumId w:val="27"/>
  </w:num>
  <w:num w:numId="29" w16cid:durableId="437023328">
    <w:abstractNumId w:val="28"/>
  </w:num>
  <w:num w:numId="30" w16cid:durableId="1489637413">
    <w:abstractNumId w:val="29"/>
  </w:num>
  <w:num w:numId="31" w16cid:durableId="176581175">
    <w:abstractNumId w:val="30"/>
  </w:num>
  <w:num w:numId="32" w16cid:durableId="8666740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60"/>
    <w:rsid w:val="00124F47"/>
    <w:rsid w:val="001669C1"/>
    <w:rsid w:val="003317AD"/>
    <w:rsid w:val="00477874"/>
    <w:rsid w:val="005C7832"/>
    <w:rsid w:val="006253DB"/>
    <w:rsid w:val="00681B12"/>
    <w:rsid w:val="008047F8"/>
    <w:rsid w:val="00855435"/>
    <w:rsid w:val="00855687"/>
    <w:rsid w:val="008B02EA"/>
    <w:rsid w:val="00947560"/>
    <w:rsid w:val="00950852"/>
    <w:rsid w:val="00980B01"/>
    <w:rsid w:val="00A53D36"/>
    <w:rsid w:val="00AE1280"/>
    <w:rsid w:val="00B95669"/>
    <w:rsid w:val="00BA1E5D"/>
    <w:rsid w:val="00C26B37"/>
    <w:rsid w:val="00C972CE"/>
    <w:rsid w:val="00CF2E23"/>
    <w:rsid w:val="00D3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AB605"/>
  <w15:chartTrackingRefBased/>
  <w15:docId w15:val="{432234B1-D3A6-4A00-BA35-0B3C963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5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687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5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687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t.ru/portal/gost/home/activity/ND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cp:lastPrinted>2022-05-27T06:59:00Z</cp:lastPrinted>
  <dcterms:created xsi:type="dcterms:W3CDTF">2022-05-20T02:51:00Z</dcterms:created>
  <dcterms:modified xsi:type="dcterms:W3CDTF">2022-05-27T07:05:00Z</dcterms:modified>
</cp:coreProperties>
</file>